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DE" w:rsidRPr="008362DE" w:rsidRDefault="008362DE" w:rsidP="008362DE">
      <w:pPr>
        <w:widowControl/>
        <w:spacing w:before="67" w:after="326" w:line="326" w:lineRule="exact"/>
        <w:ind w:left="1085" w:right="1022"/>
        <w:jc w:val="center"/>
        <w:rPr>
          <w:sz w:val="28"/>
          <w:szCs w:val="28"/>
        </w:rPr>
      </w:pPr>
      <w:r w:rsidRPr="008362DE">
        <w:rPr>
          <w:sz w:val="28"/>
          <w:szCs w:val="28"/>
        </w:rPr>
        <w:t>Муниципальное бюджетное общеобразовательное учреждение «Лицей № 32» города Белгорода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363"/>
        <w:gridCol w:w="3536"/>
      </w:tblGrid>
      <w:tr w:rsidR="008362DE" w:rsidRPr="008362DE" w:rsidTr="00316769">
        <w:trPr>
          <w:trHeight w:val="2193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DE" w:rsidRPr="008362DE" w:rsidRDefault="008362DE" w:rsidP="008362DE">
            <w:pPr>
              <w:tabs>
                <w:tab w:val="left" w:pos="9288"/>
              </w:tabs>
              <w:jc w:val="center"/>
              <w:rPr>
                <w:b/>
              </w:rPr>
            </w:pPr>
            <w:r w:rsidRPr="008362DE">
              <w:rPr>
                <w:b/>
              </w:rPr>
              <w:t>«Рассмотрено»</w:t>
            </w:r>
          </w:p>
          <w:p w:rsidR="008362DE" w:rsidRPr="008362DE" w:rsidRDefault="008362DE" w:rsidP="008362DE">
            <w:pPr>
              <w:tabs>
                <w:tab w:val="left" w:pos="9288"/>
              </w:tabs>
            </w:pPr>
            <w:r w:rsidRPr="008362DE">
              <w:t>Руководитель МО</w:t>
            </w:r>
          </w:p>
          <w:p w:rsidR="008362DE" w:rsidRPr="008362DE" w:rsidRDefault="008362DE" w:rsidP="008362DE">
            <w:pPr>
              <w:tabs>
                <w:tab w:val="left" w:pos="9288"/>
              </w:tabs>
            </w:pPr>
          </w:p>
          <w:p w:rsidR="008362DE" w:rsidRPr="008362DE" w:rsidRDefault="008362DE" w:rsidP="008362DE">
            <w:pPr>
              <w:tabs>
                <w:tab w:val="left" w:pos="9288"/>
              </w:tabs>
            </w:pPr>
          </w:p>
          <w:p w:rsidR="008362DE" w:rsidRPr="008362DE" w:rsidRDefault="008362DE" w:rsidP="008362DE">
            <w:pPr>
              <w:tabs>
                <w:tab w:val="left" w:pos="9288"/>
              </w:tabs>
            </w:pPr>
            <w:r w:rsidRPr="008362DE">
              <w:rPr>
                <w:noProof/>
              </w:rPr>
              <w:drawing>
                <wp:inline distT="0" distB="0" distL="0" distR="0" wp14:anchorId="6BDC0F19" wp14:editId="743C30A2">
                  <wp:extent cx="670560" cy="3898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362DE">
              <w:t xml:space="preserve"> Оспищева С.Н.</w:t>
            </w:r>
          </w:p>
          <w:p w:rsidR="008362DE" w:rsidRPr="008362DE" w:rsidRDefault="008362DE" w:rsidP="008362DE">
            <w:pPr>
              <w:tabs>
                <w:tab w:val="left" w:pos="9288"/>
              </w:tabs>
            </w:pPr>
          </w:p>
          <w:p w:rsidR="008362DE" w:rsidRPr="008362DE" w:rsidRDefault="008362DE" w:rsidP="008362DE">
            <w:pPr>
              <w:tabs>
                <w:tab w:val="left" w:pos="9288"/>
              </w:tabs>
            </w:pPr>
            <w:r w:rsidRPr="008362DE">
              <w:t xml:space="preserve">Протокол № 1 </w:t>
            </w:r>
            <w:proofErr w:type="gramStart"/>
            <w:r w:rsidRPr="008362DE">
              <w:t>от</w:t>
            </w:r>
            <w:proofErr w:type="gramEnd"/>
            <w:r w:rsidRPr="008362DE">
              <w:t xml:space="preserve"> </w:t>
            </w:r>
          </w:p>
          <w:p w:rsidR="008362DE" w:rsidRPr="008362DE" w:rsidRDefault="008362DE" w:rsidP="008362DE">
            <w:pPr>
              <w:tabs>
                <w:tab w:val="left" w:pos="9288"/>
              </w:tabs>
            </w:pPr>
            <w:r w:rsidRPr="008362DE">
              <w:t>«29»  августа 2022 г.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DE" w:rsidRPr="008362DE" w:rsidRDefault="008362DE" w:rsidP="008362DE">
            <w:pPr>
              <w:tabs>
                <w:tab w:val="left" w:pos="9288"/>
              </w:tabs>
              <w:jc w:val="center"/>
              <w:rPr>
                <w:b/>
              </w:rPr>
            </w:pPr>
            <w:r w:rsidRPr="008362DE">
              <w:rPr>
                <w:b/>
              </w:rPr>
              <w:t>«Согласовано»</w:t>
            </w:r>
          </w:p>
          <w:p w:rsidR="008362DE" w:rsidRPr="008362DE" w:rsidRDefault="008362DE" w:rsidP="008362DE">
            <w:pPr>
              <w:tabs>
                <w:tab w:val="left" w:pos="9288"/>
              </w:tabs>
            </w:pPr>
            <w:r w:rsidRPr="008362DE">
              <w:t>Зам. директора МБОУ «Лицей № 32»г. Белгорода</w:t>
            </w:r>
          </w:p>
          <w:p w:rsidR="008362DE" w:rsidRPr="008362DE" w:rsidRDefault="008362DE" w:rsidP="008362DE">
            <w:pPr>
              <w:tabs>
                <w:tab w:val="left" w:pos="9288"/>
              </w:tabs>
            </w:pPr>
          </w:p>
          <w:p w:rsidR="008362DE" w:rsidRPr="008362DE" w:rsidRDefault="008362DE" w:rsidP="008362DE">
            <w:pPr>
              <w:tabs>
                <w:tab w:val="left" w:pos="9288"/>
              </w:tabs>
            </w:pPr>
            <w:r w:rsidRPr="008362DE">
              <w:t>__________ Чуева Н.А.</w:t>
            </w:r>
          </w:p>
          <w:p w:rsidR="008362DE" w:rsidRPr="008362DE" w:rsidRDefault="008362DE" w:rsidP="008362DE">
            <w:pPr>
              <w:tabs>
                <w:tab w:val="left" w:pos="9288"/>
              </w:tabs>
            </w:pPr>
          </w:p>
          <w:p w:rsidR="008362DE" w:rsidRPr="008362DE" w:rsidRDefault="008362DE" w:rsidP="008362DE">
            <w:pPr>
              <w:tabs>
                <w:tab w:val="left" w:pos="9288"/>
              </w:tabs>
            </w:pPr>
            <w:r w:rsidRPr="008362DE">
              <w:t>«29»  августа 2022 г.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DE" w:rsidRPr="008362DE" w:rsidRDefault="008362DE" w:rsidP="008362DE">
            <w:pPr>
              <w:tabs>
                <w:tab w:val="left" w:pos="9288"/>
              </w:tabs>
              <w:jc w:val="center"/>
              <w:rPr>
                <w:b/>
              </w:rPr>
            </w:pPr>
            <w:r w:rsidRPr="008362DE">
              <w:rPr>
                <w:b/>
              </w:rPr>
              <w:t>«Утверждаю»</w:t>
            </w:r>
          </w:p>
          <w:p w:rsidR="008362DE" w:rsidRPr="008362DE" w:rsidRDefault="008362DE" w:rsidP="008362DE">
            <w:pPr>
              <w:tabs>
                <w:tab w:val="left" w:pos="9288"/>
              </w:tabs>
            </w:pPr>
            <w:r w:rsidRPr="008362DE">
              <w:t>Директор МБОУ «Лицей №32» г. Белгорода</w:t>
            </w:r>
          </w:p>
          <w:p w:rsidR="008362DE" w:rsidRPr="008362DE" w:rsidRDefault="008362DE" w:rsidP="008362DE">
            <w:pPr>
              <w:tabs>
                <w:tab w:val="left" w:pos="9288"/>
              </w:tabs>
            </w:pPr>
          </w:p>
          <w:p w:rsidR="008362DE" w:rsidRPr="008362DE" w:rsidRDefault="008362DE" w:rsidP="008362DE">
            <w:pPr>
              <w:tabs>
                <w:tab w:val="left" w:pos="9288"/>
              </w:tabs>
            </w:pPr>
            <w:r w:rsidRPr="008362DE">
              <w:t xml:space="preserve">___________ </w:t>
            </w:r>
            <w:proofErr w:type="spellStart"/>
            <w:r w:rsidRPr="008362DE">
              <w:t>Тарануха</w:t>
            </w:r>
            <w:proofErr w:type="spellEnd"/>
            <w:r w:rsidRPr="008362DE">
              <w:t xml:space="preserve"> Е.В.</w:t>
            </w:r>
          </w:p>
          <w:p w:rsidR="008362DE" w:rsidRPr="008362DE" w:rsidRDefault="008362DE" w:rsidP="008362DE">
            <w:pPr>
              <w:tabs>
                <w:tab w:val="left" w:pos="9288"/>
              </w:tabs>
            </w:pPr>
            <w:r w:rsidRPr="008362DE">
              <w:t xml:space="preserve">Приказ № 474 </w:t>
            </w:r>
          </w:p>
          <w:p w:rsidR="008362DE" w:rsidRPr="008362DE" w:rsidRDefault="008362DE" w:rsidP="008362DE">
            <w:pPr>
              <w:tabs>
                <w:tab w:val="left" w:pos="9288"/>
              </w:tabs>
            </w:pPr>
            <w:r w:rsidRPr="008362DE">
              <w:t>от «31» августа2020 г.</w:t>
            </w:r>
          </w:p>
          <w:p w:rsidR="008362DE" w:rsidRPr="008362DE" w:rsidRDefault="008362DE" w:rsidP="008362DE">
            <w:pPr>
              <w:tabs>
                <w:tab w:val="left" w:pos="9288"/>
              </w:tabs>
            </w:pPr>
            <w:r w:rsidRPr="008362DE">
              <w:t>на основании решения педагогического совета протокол №1 от 29.08.2022</w:t>
            </w:r>
          </w:p>
          <w:p w:rsidR="008362DE" w:rsidRPr="008362DE" w:rsidRDefault="008362DE" w:rsidP="008362DE">
            <w:pPr>
              <w:tabs>
                <w:tab w:val="left" w:pos="9288"/>
              </w:tabs>
            </w:pPr>
          </w:p>
        </w:tc>
      </w:tr>
    </w:tbl>
    <w:p w:rsidR="008362DE" w:rsidRPr="008362DE" w:rsidRDefault="008362DE" w:rsidP="008362DE">
      <w:pPr>
        <w:widowControl/>
        <w:spacing w:line="240" w:lineRule="exact"/>
        <w:jc w:val="both"/>
        <w:rPr>
          <w:sz w:val="28"/>
          <w:szCs w:val="28"/>
        </w:rPr>
      </w:pPr>
    </w:p>
    <w:p w:rsidR="008362DE" w:rsidRPr="008362DE" w:rsidRDefault="008362DE" w:rsidP="008362DE">
      <w:pPr>
        <w:widowControl/>
        <w:spacing w:line="240" w:lineRule="exact"/>
        <w:ind w:left="2429"/>
        <w:jc w:val="both"/>
        <w:rPr>
          <w:sz w:val="28"/>
          <w:szCs w:val="28"/>
        </w:rPr>
      </w:pPr>
    </w:p>
    <w:p w:rsidR="008362DE" w:rsidRPr="008362DE" w:rsidRDefault="008362DE" w:rsidP="008362DE">
      <w:pPr>
        <w:widowControl/>
        <w:spacing w:line="240" w:lineRule="exact"/>
        <w:ind w:left="2429"/>
        <w:jc w:val="both"/>
        <w:rPr>
          <w:sz w:val="28"/>
          <w:szCs w:val="28"/>
        </w:rPr>
      </w:pPr>
    </w:p>
    <w:p w:rsidR="008362DE" w:rsidRPr="008362DE" w:rsidRDefault="008362DE" w:rsidP="008362DE">
      <w:pPr>
        <w:widowControl/>
        <w:spacing w:line="240" w:lineRule="exact"/>
        <w:ind w:left="2429"/>
        <w:jc w:val="both"/>
        <w:rPr>
          <w:sz w:val="28"/>
          <w:szCs w:val="28"/>
        </w:rPr>
      </w:pPr>
    </w:p>
    <w:p w:rsidR="008362DE" w:rsidRPr="008362DE" w:rsidRDefault="008362DE" w:rsidP="008362DE">
      <w:pPr>
        <w:widowControl/>
        <w:spacing w:before="158" w:line="298" w:lineRule="exact"/>
        <w:ind w:left="2429"/>
        <w:rPr>
          <w:rFonts w:ascii="Arial" w:hAnsi="Arial" w:cs="Arial"/>
          <w:b/>
          <w:bCs/>
          <w:position w:val="-5"/>
          <w:sz w:val="28"/>
          <w:szCs w:val="28"/>
        </w:rPr>
      </w:pPr>
      <w:r w:rsidRPr="008362DE">
        <w:rPr>
          <w:rFonts w:ascii="Arial" w:hAnsi="Arial" w:cs="Arial"/>
          <w:b/>
          <w:bCs/>
          <w:position w:val="-5"/>
          <w:sz w:val="28"/>
          <w:szCs w:val="28"/>
        </w:rPr>
        <w:t xml:space="preserve">            РАБОЧАЯ ПРОГРАММА</w:t>
      </w:r>
    </w:p>
    <w:p w:rsidR="008362DE" w:rsidRPr="008362DE" w:rsidRDefault="008362DE" w:rsidP="008362DE">
      <w:pPr>
        <w:widowControl/>
        <w:spacing w:line="240" w:lineRule="exact"/>
        <w:rPr>
          <w:sz w:val="28"/>
          <w:szCs w:val="28"/>
        </w:rPr>
      </w:pPr>
    </w:p>
    <w:p w:rsidR="008362DE" w:rsidRPr="008362DE" w:rsidRDefault="008362DE" w:rsidP="008362DE">
      <w:pPr>
        <w:widowControl/>
        <w:spacing w:line="240" w:lineRule="exact"/>
        <w:rPr>
          <w:sz w:val="28"/>
          <w:szCs w:val="28"/>
        </w:rPr>
      </w:pPr>
    </w:p>
    <w:p w:rsidR="008362DE" w:rsidRPr="008362DE" w:rsidRDefault="008362DE" w:rsidP="008362DE">
      <w:pPr>
        <w:widowControl/>
        <w:tabs>
          <w:tab w:val="left" w:leader="underscore" w:pos="3686"/>
        </w:tabs>
        <w:spacing w:before="139"/>
        <w:rPr>
          <w:sz w:val="28"/>
          <w:szCs w:val="28"/>
          <w:u w:val="single"/>
        </w:rPr>
      </w:pPr>
      <w:r w:rsidRPr="008362DE">
        <w:rPr>
          <w:sz w:val="28"/>
          <w:szCs w:val="28"/>
        </w:rPr>
        <w:t xml:space="preserve">по </w:t>
      </w:r>
      <w:r w:rsidRPr="008362DE">
        <w:rPr>
          <w:sz w:val="28"/>
          <w:szCs w:val="28"/>
          <w:u w:val="single"/>
        </w:rPr>
        <w:t xml:space="preserve">учебному предмету  </w:t>
      </w:r>
      <w:r w:rsidRPr="008362DE">
        <w:rPr>
          <w:sz w:val="28"/>
          <w:szCs w:val="28"/>
        </w:rPr>
        <w:t xml:space="preserve">                    </w:t>
      </w:r>
      <w:r w:rsidRPr="008362DE">
        <w:rPr>
          <w:b/>
          <w:sz w:val="36"/>
          <w:szCs w:val="36"/>
          <w:u w:val="single"/>
        </w:rPr>
        <w:t>«Родной язык (русский)»</w:t>
      </w:r>
    </w:p>
    <w:p w:rsidR="008362DE" w:rsidRPr="008362DE" w:rsidRDefault="008362DE" w:rsidP="008362DE">
      <w:pPr>
        <w:widowControl/>
        <w:spacing w:before="5"/>
        <w:rPr>
          <w:sz w:val="28"/>
          <w:szCs w:val="28"/>
        </w:rPr>
      </w:pPr>
    </w:p>
    <w:p w:rsidR="008362DE" w:rsidRPr="008362DE" w:rsidRDefault="008362DE" w:rsidP="008362DE">
      <w:pPr>
        <w:widowControl/>
        <w:spacing w:before="5"/>
        <w:rPr>
          <w:sz w:val="28"/>
          <w:szCs w:val="28"/>
        </w:rPr>
      </w:pPr>
    </w:p>
    <w:p w:rsidR="008362DE" w:rsidRPr="008362DE" w:rsidRDefault="008362DE" w:rsidP="008362DE">
      <w:pPr>
        <w:widowControl/>
        <w:spacing w:before="5"/>
        <w:rPr>
          <w:sz w:val="28"/>
          <w:szCs w:val="28"/>
        </w:rPr>
      </w:pPr>
    </w:p>
    <w:p w:rsidR="008362DE" w:rsidRPr="008362DE" w:rsidRDefault="008362DE" w:rsidP="008362DE">
      <w:pPr>
        <w:widowControl/>
        <w:spacing w:before="82" w:line="322" w:lineRule="exact"/>
        <w:jc w:val="both"/>
        <w:rPr>
          <w:sz w:val="28"/>
          <w:szCs w:val="28"/>
          <w:u w:val="single"/>
        </w:rPr>
      </w:pPr>
      <w:r w:rsidRPr="008362DE">
        <w:rPr>
          <w:sz w:val="28"/>
          <w:szCs w:val="28"/>
        </w:rPr>
        <w:t xml:space="preserve">Уровень </w:t>
      </w:r>
      <w:r w:rsidRPr="008362DE">
        <w:rPr>
          <w:sz w:val="28"/>
          <w:szCs w:val="28"/>
          <w:u w:val="single"/>
        </w:rPr>
        <w:t>основного общего образования</w:t>
      </w:r>
    </w:p>
    <w:p w:rsidR="008362DE" w:rsidRPr="008362DE" w:rsidRDefault="008362DE" w:rsidP="008362DE">
      <w:pPr>
        <w:widowControl/>
        <w:spacing w:line="240" w:lineRule="exact"/>
        <w:jc w:val="both"/>
        <w:rPr>
          <w:sz w:val="28"/>
          <w:szCs w:val="28"/>
        </w:rPr>
      </w:pPr>
      <w:r w:rsidRPr="008362DE">
        <w:rPr>
          <w:sz w:val="28"/>
          <w:szCs w:val="28"/>
        </w:rPr>
        <w:t xml:space="preserve"> </w:t>
      </w:r>
    </w:p>
    <w:p w:rsidR="008362DE" w:rsidRPr="008362DE" w:rsidRDefault="008362DE" w:rsidP="008362DE">
      <w:pPr>
        <w:widowControl/>
        <w:spacing w:line="240" w:lineRule="exact"/>
        <w:jc w:val="both"/>
        <w:rPr>
          <w:sz w:val="28"/>
          <w:szCs w:val="28"/>
        </w:rPr>
      </w:pPr>
    </w:p>
    <w:p w:rsidR="008362DE" w:rsidRPr="008362DE" w:rsidRDefault="008362DE" w:rsidP="008362DE">
      <w:pPr>
        <w:widowControl/>
        <w:tabs>
          <w:tab w:val="left" w:leader="underscore" w:pos="3470"/>
          <w:tab w:val="left" w:pos="4166"/>
        </w:tabs>
        <w:spacing w:before="82"/>
        <w:jc w:val="both"/>
        <w:rPr>
          <w:sz w:val="28"/>
          <w:szCs w:val="28"/>
          <w:u w:val="single"/>
        </w:rPr>
      </w:pPr>
      <w:r w:rsidRPr="008362DE">
        <w:rPr>
          <w:sz w:val="28"/>
          <w:szCs w:val="28"/>
        </w:rPr>
        <w:t xml:space="preserve">Количество часов          </w:t>
      </w:r>
      <w:r w:rsidRPr="008362DE">
        <w:rPr>
          <w:sz w:val="28"/>
          <w:szCs w:val="28"/>
          <w:u w:val="single"/>
        </w:rPr>
        <w:t>85</w:t>
      </w:r>
      <w:r w:rsidRPr="008362DE">
        <w:rPr>
          <w:sz w:val="28"/>
          <w:szCs w:val="28"/>
        </w:rPr>
        <w:t xml:space="preserve">                              Уровень программы </w:t>
      </w:r>
      <w:r w:rsidRPr="008362DE">
        <w:rPr>
          <w:sz w:val="28"/>
          <w:szCs w:val="28"/>
          <w:u w:val="single"/>
        </w:rPr>
        <w:t>базовый</w:t>
      </w:r>
    </w:p>
    <w:p w:rsidR="008362DE" w:rsidRPr="008362DE" w:rsidRDefault="008362DE" w:rsidP="008362DE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8362DE" w:rsidRPr="008362DE" w:rsidRDefault="008362DE" w:rsidP="008362DE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  <w:r w:rsidRPr="008362DE">
        <w:rPr>
          <w:rFonts w:eastAsia="Calibri"/>
          <w:lang w:eastAsia="en-US"/>
        </w:rPr>
        <w:t>5 класс – 17 часов</w:t>
      </w:r>
    </w:p>
    <w:p w:rsidR="008362DE" w:rsidRPr="008362DE" w:rsidRDefault="008362DE" w:rsidP="008362DE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  <w:r w:rsidRPr="008362DE">
        <w:rPr>
          <w:rFonts w:eastAsia="Calibri"/>
          <w:lang w:eastAsia="en-US"/>
        </w:rPr>
        <w:t>6 класс – 17 часов</w:t>
      </w:r>
    </w:p>
    <w:p w:rsidR="008362DE" w:rsidRPr="008362DE" w:rsidRDefault="008362DE" w:rsidP="008362DE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  <w:r w:rsidRPr="008362DE">
        <w:rPr>
          <w:rFonts w:eastAsia="Calibri"/>
          <w:lang w:eastAsia="en-US"/>
        </w:rPr>
        <w:t>7 класс – 11 часов</w:t>
      </w:r>
    </w:p>
    <w:p w:rsidR="008362DE" w:rsidRPr="008362DE" w:rsidRDefault="008362DE" w:rsidP="008362DE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  <w:r w:rsidRPr="008362DE">
        <w:rPr>
          <w:rFonts w:eastAsia="Calibri"/>
          <w:lang w:eastAsia="en-US"/>
        </w:rPr>
        <w:t>8 класс – 17 часов</w:t>
      </w:r>
    </w:p>
    <w:p w:rsidR="008362DE" w:rsidRPr="008362DE" w:rsidRDefault="008362DE" w:rsidP="008362DE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  <w:r w:rsidRPr="008362DE">
        <w:rPr>
          <w:rFonts w:eastAsia="Calibri"/>
          <w:lang w:eastAsia="en-US"/>
        </w:rPr>
        <w:t>9 класс – 17 часов</w:t>
      </w:r>
    </w:p>
    <w:p w:rsidR="008362DE" w:rsidRPr="008362DE" w:rsidRDefault="008362DE" w:rsidP="008362DE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62DE" w:rsidRPr="008362DE" w:rsidRDefault="008362DE" w:rsidP="008362DE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62DE" w:rsidRPr="008362DE" w:rsidRDefault="008362DE" w:rsidP="008362DE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62DE" w:rsidRPr="008362DE" w:rsidRDefault="008362DE" w:rsidP="008362DE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62DE" w:rsidRPr="008362DE" w:rsidRDefault="008362DE" w:rsidP="008362DE">
      <w:pPr>
        <w:widowControl/>
        <w:tabs>
          <w:tab w:val="left" w:leader="underscore" w:pos="5155"/>
        </w:tabs>
        <w:spacing w:before="187"/>
        <w:jc w:val="center"/>
        <w:rPr>
          <w:sz w:val="28"/>
          <w:szCs w:val="28"/>
        </w:rPr>
      </w:pPr>
      <w:r w:rsidRPr="008362DE">
        <w:rPr>
          <w:sz w:val="28"/>
          <w:szCs w:val="28"/>
        </w:rPr>
        <w:t>2022-2023</w:t>
      </w:r>
    </w:p>
    <w:p w:rsidR="00801DC0" w:rsidRDefault="00801DC0" w:rsidP="008362DE">
      <w:pPr>
        <w:rPr>
          <w:b/>
        </w:rPr>
      </w:pPr>
      <w:bookmarkStart w:id="0" w:name="_GoBack"/>
      <w:bookmarkEnd w:id="0"/>
    </w:p>
    <w:p w:rsidR="00801DC0" w:rsidRDefault="00801DC0" w:rsidP="00FD37E1">
      <w:pPr>
        <w:jc w:val="center"/>
        <w:rPr>
          <w:b/>
        </w:rPr>
      </w:pPr>
    </w:p>
    <w:p w:rsidR="00CE490B" w:rsidRDefault="00CE490B" w:rsidP="00FD37E1">
      <w:pPr>
        <w:jc w:val="center"/>
        <w:rPr>
          <w:b/>
        </w:rPr>
      </w:pPr>
      <w:r w:rsidRPr="0021166B">
        <w:rPr>
          <w:b/>
        </w:rPr>
        <w:t>ПОЯСНИТЕЛЬНАЯ ЗАПИСКА</w:t>
      </w:r>
    </w:p>
    <w:p w:rsidR="00B0303B" w:rsidRPr="00D66B8A" w:rsidRDefault="00B0303B" w:rsidP="00B0303B">
      <w:pPr>
        <w:tabs>
          <w:tab w:val="left" w:pos="0"/>
        </w:tabs>
        <w:ind w:left="1767" w:hanging="1767"/>
        <w:jc w:val="center"/>
        <w:rPr>
          <w:b/>
          <w:szCs w:val="28"/>
        </w:rPr>
      </w:pPr>
    </w:p>
    <w:p w:rsidR="00B0303B" w:rsidRPr="00D66B8A" w:rsidRDefault="00B0303B" w:rsidP="00D66B8A">
      <w:pPr>
        <w:pStyle w:val="a5"/>
        <w:ind w:firstLine="709"/>
        <w:jc w:val="both"/>
        <w:rPr>
          <w:rFonts w:eastAsia="DejaVu Sans"/>
          <w:szCs w:val="28"/>
          <w:lang w:eastAsia="hi-IN" w:bidi="hi-IN"/>
        </w:rPr>
      </w:pPr>
      <w:proofErr w:type="gramStart"/>
      <w:r w:rsidRPr="00D66B8A">
        <w:rPr>
          <w:rFonts w:eastAsia="DejaVu Sans"/>
          <w:szCs w:val="28"/>
          <w:lang w:eastAsia="hi-IN" w:bidi="hi-IN"/>
        </w:rPr>
        <w:t xml:space="preserve">Рабочая программа  учебного предмета «Русский родной  язык» составлена на основе примерной программы по учебному предмету   «русский родной язык»   для образовательных организаций, реализующих программы  основного общего образования под редакцией </w:t>
      </w:r>
      <w:r w:rsidR="00D66B8A" w:rsidRPr="00D66B8A">
        <w:rPr>
          <w:rFonts w:eastAsia="DejaVu Sans"/>
          <w:szCs w:val="28"/>
          <w:lang w:eastAsia="hi-IN" w:bidi="hi-IN"/>
        </w:rPr>
        <w:t xml:space="preserve">(Александрова О. </w:t>
      </w:r>
      <w:proofErr w:type="spellStart"/>
      <w:r w:rsidR="00D66B8A" w:rsidRPr="00D66B8A">
        <w:rPr>
          <w:rFonts w:eastAsia="DejaVu Sans"/>
          <w:szCs w:val="28"/>
          <w:lang w:eastAsia="hi-IN" w:bidi="hi-IN"/>
        </w:rPr>
        <w:t>М.Русский</w:t>
      </w:r>
      <w:proofErr w:type="spellEnd"/>
      <w:r w:rsidR="00D66B8A" w:rsidRPr="00D66B8A">
        <w:rPr>
          <w:rFonts w:eastAsia="DejaVu Sans"/>
          <w:szCs w:val="28"/>
          <w:lang w:eastAsia="hi-IN" w:bidi="hi-IN"/>
        </w:rPr>
        <w:t xml:space="preserve"> родной язык.</w:t>
      </w:r>
      <w:proofErr w:type="gramEnd"/>
      <w:r w:rsidR="00D66B8A" w:rsidRPr="00D66B8A">
        <w:rPr>
          <w:rFonts w:eastAsia="DejaVu Sans"/>
          <w:szCs w:val="28"/>
          <w:lang w:eastAsia="hi-IN" w:bidi="hi-IN"/>
        </w:rPr>
        <w:t xml:space="preserve"> Примерные рабочие программы. 5–9 классы : учеб</w:t>
      </w:r>
      <w:proofErr w:type="gramStart"/>
      <w:r w:rsidR="00D66B8A" w:rsidRPr="00D66B8A">
        <w:rPr>
          <w:rFonts w:eastAsia="DejaVu Sans"/>
          <w:szCs w:val="28"/>
          <w:lang w:eastAsia="hi-IN" w:bidi="hi-IN"/>
        </w:rPr>
        <w:t>.</w:t>
      </w:r>
      <w:proofErr w:type="gramEnd"/>
      <w:r w:rsidR="00D66B8A" w:rsidRPr="00D66B8A">
        <w:rPr>
          <w:rFonts w:eastAsia="DejaVu Sans"/>
          <w:szCs w:val="28"/>
          <w:lang w:eastAsia="hi-IN" w:bidi="hi-IN"/>
        </w:rPr>
        <w:t xml:space="preserve"> </w:t>
      </w:r>
      <w:proofErr w:type="gramStart"/>
      <w:r w:rsidR="00D66B8A" w:rsidRPr="00D66B8A">
        <w:rPr>
          <w:rFonts w:eastAsia="DejaVu Sans"/>
          <w:szCs w:val="28"/>
          <w:lang w:eastAsia="hi-IN" w:bidi="hi-IN"/>
        </w:rPr>
        <w:t>п</w:t>
      </w:r>
      <w:proofErr w:type="gramEnd"/>
      <w:r w:rsidR="00D66B8A" w:rsidRPr="00D66B8A">
        <w:rPr>
          <w:rFonts w:eastAsia="DejaVu Sans"/>
          <w:szCs w:val="28"/>
          <w:lang w:eastAsia="hi-IN" w:bidi="hi-IN"/>
        </w:rPr>
        <w:t xml:space="preserve">особие для </w:t>
      </w:r>
      <w:proofErr w:type="spellStart"/>
      <w:r w:rsidR="00D66B8A" w:rsidRPr="00D66B8A">
        <w:rPr>
          <w:rFonts w:eastAsia="DejaVu Sans"/>
          <w:szCs w:val="28"/>
          <w:lang w:eastAsia="hi-IN" w:bidi="hi-IN"/>
        </w:rPr>
        <w:t>общеобразоват</w:t>
      </w:r>
      <w:proofErr w:type="spellEnd"/>
      <w:r w:rsidR="00D66B8A" w:rsidRPr="00D66B8A">
        <w:rPr>
          <w:rFonts w:eastAsia="DejaVu Sans"/>
          <w:szCs w:val="28"/>
          <w:lang w:eastAsia="hi-IN" w:bidi="hi-IN"/>
        </w:rPr>
        <w:t xml:space="preserve">. организаций / О. М.   Александрова,  Ю. Н. </w:t>
      </w:r>
      <w:proofErr w:type="spellStart"/>
      <w:r w:rsidR="00D66B8A" w:rsidRPr="00D66B8A">
        <w:rPr>
          <w:rFonts w:eastAsia="DejaVu Sans"/>
          <w:szCs w:val="28"/>
          <w:lang w:eastAsia="hi-IN" w:bidi="hi-IN"/>
        </w:rPr>
        <w:t>Гостева</w:t>
      </w:r>
      <w:proofErr w:type="spellEnd"/>
      <w:r w:rsidR="00D66B8A" w:rsidRPr="00D66B8A">
        <w:rPr>
          <w:rFonts w:eastAsia="DejaVu Sans"/>
          <w:szCs w:val="28"/>
          <w:lang w:eastAsia="hi-IN" w:bidi="hi-IN"/>
        </w:rPr>
        <w:t xml:space="preserve">, И. Н. </w:t>
      </w:r>
      <w:proofErr w:type="spellStart"/>
      <w:r w:rsidR="00D66B8A" w:rsidRPr="00D66B8A">
        <w:rPr>
          <w:rFonts w:eastAsia="DejaVu Sans"/>
          <w:szCs w:val="28"/>
          <w:lang w:eastAsia="hi-IN" w:bidi="hi-IN"/>
        </w:rPr>
        <w:t>Добротина</w:t>
      </w:r>
      <w:proofErr w:type="spellEnd"/>
      <w:r w:rsidR="00D66B8A" w:rsidRPr="00D66B8A">
        <w:rPr>
          <w:rFonts w:eastAsia="DejaVu Sans"/>
          <w:szCs w:val="28"/>
          <w:lang w:eastAsia="hi-IN" w:bidi="hi-IN"/>
        </w:rPr>
        <w:t xml:space="preserve"> ; под ред.  О. М. Александровой.  –  М.</w:t>
      </w:r>
      <w:proofErr w:type="gramStart"/>
      <w:r w:rsidR="00D66B8A" w:rsidRPr="00D66B8A">
        <w:rPr>
          <w:rFonts w:eastAsia="DejaVu Sans"/>
          <w:szCs w:val="28"/>
          <w:lang w:eastAsia="hi-IN" w:bidi="hi-IN"/>
        </w:rPr>
        <w:t xml:space="preserve"> :</w:t>
      </w:r>
      <w:proofErr w:type="gramEnd"/>
      <w:r w:rsidR="00D66B8A" w:rsidRPr="00D66B8A">
        <w:rPr>
          <w:rFonts w:eastAsia="DejaVu Sans"/>
          <w:szCs w:val="28"/>
          <w:lang w:eastAsia="hi-IN" w:bidi="hi-IN"/>
        </w:rPr>
        <w:t xml:space="preserve"> Просвещение, 2020. –  147 с)</w:t>
      </w:r>
    </w:p>
    <w:p w:rsidR="00D66B8A" w:rsidRDefault="00D66B8A" w:rsidP="00D66B8A">
      <w:pPr>
        <w:ind w:firstLine="707"/>
        <w:jc w:val="both"/>
        <w:rPr>
          <w:szCs w:val="28"/>
        </w:rPr>
      </w:pPr>
      <w:r w:rsidRPr="00D66B8A">
        <w:rPr>
          <w:szCs w:val="28"/>
        </w:rPr>
        <w:t>Для реализации рабочей программы «Родной (русский) язык 5 класс» используется УМК:</w:t>
      </w:r>
      <w:r w:rsidRPr="00D66B8A">
        <w:rPr>
          <w:b/>
          <w:szCs w:val="28"/>
        </w:rPr>
        <w:t xml:space="preserve"> </w:t>
      </w:r>
      <w:r w:rsidRPr="00D66B8A">
        <w:rPr>
          <w:szCs w:val="28"/>
        </w:rPr>
        <w:t xml:space="preserve">О.М. Александрова, Л.А. Вербицкая  Русский родной язык (учебное пособие для общеобразовательных организаций) 5-9 классы. </w:t>
      </w:r>
    </w:p>
    <w:p w:rsidR="00D66B8A" w:rsidRPr="00D66B8A" w:rsidRDefault="00D66B8A" w:rsidP="00D66B8A">
      <w:pPr>
        <w:ind w:firstLine="707"/>
        <w:jc w:val="both"/>
        <w:rPr>
          <w:szCs w:val="28"/>
        </w:rPr>
      </w:pPr>
      <w:r>
        <w:rPr>
          <w:szCs w:val="28"/>
        </w:rPr>
        <w:t xml:space="preserve">В соответствии с учебным планом МБОУ «Лицей №32» г. Белгорода на 2020-2021 уч. Год изучение родного языка в 1 полугодии учебного года в количестве </w:t>
      </w:r>
      <w:r w:rsidR="00604041">
        <w:rPr>
          <w:szCs w:val="28"/>
        </w:rPr>
        <w:t>0,5 часов, сокращено количество часов с 34 до 17. Сохранены тематические блок</w:t>
      </w:r>
      <w:r w:rsidR="00B15903">
        <w:rPr>
          <w:szCs w:val="28"/>
        </w:rPr>
        <w:t xml:space="preserve">и, но сокращено количество тем </w:t>
      </w:r>
      <w:r w:rsidR="00604041">
        <w:rPr>
          <w:szCs w:val="28"/>
        </w:rPr>
        <w:t>в</w:t>
      </w:r>
      <w:r w:rsidR="00B15903">
        <w:rPr>
          <w:szCs w:val="28"/>
        </w:rPr>
        <w:t xml:space="preserve"> блоках.</w:t>
      </w:r>
    </w:p>
    <w:p w:rsidR="00CE490B" w:rsidRDefault="00CE490B" w:rsidP="0047699F">
      <w:pPr>
        <w:jc w:val="both"/>
      </w:pPr>
    </w:p>
    <w:p w:rsidR="0047699F" w:rsidRDefault="0047699F" w:rsidP="00FD37E1">
      <w:pPr>
        <w:pStyle w:val="2"/>
        <w:spacing w:line="240" w:lineRule="auto"/>
        <w:ind w:left="2483" w:right="1959"/>
      </w:pPr>
      <w:r>
        <w:t>Планируемые результаты  освоения программы</w:t>
      </w:r>
    </w:p>
    <w:p w:rsidR="0047699F" w:rsidRPr="0047699F" w:rsidRDefault="0047699F" w:rsidP="0047699F">
      <w:pPr>
        <w:pStyle w:val="2"/>
        <w:spacing w:line="240" w:lineRule="auto"/>
        <w:ind w:right="1959"/>
        <w:jc w:val="both"/>
        <w:rPr>
          <w:u w:val="single"/>
        </w:rPr>
      </w:pPr>
      <w:r w:rsidRPr="0047699F">
        <w:rPr>
          <w:u w:val="single"/>
        </w:rPr>
        <w:t xml:space="preserve">5  класс </w:t>
      </w:r>
    </w:p>
    <w:p w:rsidR="0047699F" w:rsidRDefault="0047699F" w:rsidP="0047699F">
      <w:pPr>
        <w:ind w:left="435"/>
        <w:jc w:val="both"/>
      </w:pPr>
      <w:r>
        <w:rPr>
          <w:b/>
          <w:sz w:val="32"/>
        </w:rPr>
        <w:t xml:space="preserve"> </w:t>
      </w:r>
    </w:p>
    <w:p w:rsidR="0047699F" w:rsidRDefault="0047699F" w:rsidP="0047699F">
      <w:pPr>
        <w:ind w:left="370"/>
        <w:jc w:val="both"/>
      </w:pPr>
      <w:r>
        <w:t xml:space="preserve"> Изучение предмета «Русский родной язык» в 5-м классе должно обеспечивать</w:t>
      </w:r>
      <w:r>
        <w:rPr>
          <w:rFonts w:ascii="Calibri" w:eastAsia="Calibri" w:hAnsi="Calibri" w:cs="Calibri"/>
        </w:rPr>
        <w:t xml:space="preserve"> </w:t>
      </w:r>
      <w:r>
        <w:t xml:space="preserve">достижение </w:t>
      </w:r>
      <w:r>
        <w:rPr>
          <w:b/>
        </w:rPr>
        <w:t>предметных результатов</w:t>
      </w:r>
      <w:r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5-м классе. </w:t>
      </w:r>
    </w:p>
    <w:p w:rsidR="0047699F" w:rsidRDefault="0047699F" w:rsidP="0047699F">
      <w:pPr>
        <w:ind w:left="370"/>
        <w:jc w:val="both"/>
      </w:pPr>
      <w:r>
        <w:rPr>
          <w:b/>
        </w:rPr>
        <w:t xml:space="preserve">       Предметные результаты </w:t>
      </w:r>
      <w:r>
        <w:t xml:space="preserve"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 </w:t>
      </w:r>
    </w:p>
    <w:p w:rsidR="0047699F" w:rsidRDefault="0047699F" w:rsidP="0047699F">
      <w:pPr>
        <w:ind w:left="360" w:firstLine="708"/>
        <w:jc w:val="both"/>
      </w:pPr>
      <w:r>
        <w:t xml:space="preserve">       В конце </w:t>
      </w:r>
      <w:r>
        <w:rPr>
          <w:b/>
        </w:rPr>
        <w:t>первого</w:t>
      </w:r>
      <w:r>
        <w:t xml:space="preserve"> 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>
        <w:t>сформированность</w:t>
      </w:r>
      <w:proofErr w:type="spellEnd"/>
      <w:r>
        <w:t xml:space="preserve"> следующих умений. </w:t>
      </w:r>
    </w:p>
    <w:p w:rsidR="0047699F" w:rsidRDefault="0047699F" w:rsidP="0047699F">
      <w:pPr>
        <w:tabs>
          <w:tab w:val="left" w:pos="6750"/>
        </w:tabs>
        <w:ind w:left="360"/>
        <w:jc w:val="both"/>
      </w:pPr>
      <w:r>
        <w:rPr>
          <w:b/>
        </w:rPr>
        <w:t xml:space="preserve"> </w:t>
      </w:r>
      <w:r>
        <w:rPr>
          <w:b/>
        </w:rPr>
        <w:tab/>
      </w:r>
    </w:p>
    <w:p w:rsidR="0047699F" w:rsidRDefault="0047699F" w:rsidP="0047699F">
      <w:pPr>
        <w:ind w:left="370"/>
        <w:jc w:val="both"/>
      </w:pPr>
      <w:r>
        <w:rPr>
          <w:b/>
          <w:u w:val="single" w:color="000000"/>
        </w:rPr>
        <w:t xml:space="preserve"> «Язык и культура»</w:t>
      </w:r>
      <w:r>
        <w:rPr>
          <w:b/>
        </w:rPr>
        <w:t xml:space="preserve">: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объяснять роль русского родного языка в жизни общества и государства, в современном мире, в жизни человека;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понимать, что бережное отношение к родному языку является одним из необходимых качеств современного культурного человека;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понимать, что язык –  развивающееся явление; приводить примеры исторических изменений значений и форм слов;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объяснять основные факты из истории русской письменности и создания славянского алфавита;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распознавать и правильно объяснять значения изученных слов с национально-культурным компонентом, правильно употреблять их в речи; 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lastRenderedPageBreak/>
        <w:t xml:space="preserve">распознавать и правильно объяснять </w:t>
      </w:r>
      <w:proofErr w:type="gramStart"/>
      <w:r>
        <w:t>народно-поэтические</w:t>
      </w:r>
      <w:proofErr w:type="gramEnd"/>
      <w:r>
        <w:t xml:space="preserve"> эпитеты в русских народных и литературных сказках, народных песнях, художественной литературе, былинах;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распознавать крылатые слова и выражения из русских народных и литературных сказок, объяснять их значения, правильно употреблять в речи;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объяснять значения пословиц и поговорок, правильно употреблять изученные пословицы, поговорки;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 окраску;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понимать и объяснять взаимосвязь происхождения названий старинных русских городов и истории народа, истории языка (в рамках изученного);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пользоваться. </w:t>
      </w:r>
    </w:p>
    <w:p w:rsidR="0047699F" w:rsidRDefault="0047699F" w:rsidP="0047699F">
      <w:pPr>
        <w:ind w:left="370"/>
        <w:jc w:val="both"/>
      </w:pPr>
      <w:r>
        <w:rPr>
          <w:b/>
          <w:u w:val="single" w:color="000000"/>
        </w:rPr>
        <w:t xml:space="preserve"> «Культура речи»</w:t>
      </w:r>
      <w:r>
        <w:rPr>
          <w:b/>
        </w:rPr>
        <w:t xml:space="preserve">: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различать постоянное и подвижное ударение в именах существительных, именах прилагательных, глаголах (в рамках изученного);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соблюдать нормы ударения в отдельных грамматических формах имён существительных, прилагательных, глаголов (в рамках изученного); 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анализировать смыслоразличительную роль ударения на примере омографов; корректно употреблять омографы в письменной речи;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  </w:t>
      </w:r>
    </w:p>
    <w:p w:rsidR="0047699F" w:rsidRDefault="0047699F" w:rsidP="0047699F">
      <w:pPr>
        <w:jc w:val="both"/>
        <w:sectPr w:rsidR="0047699F" w:rsidSect="004769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87" w:right="842" w:bottom="1489" w:left="1342" w:header="720" w:footer="709" w:gutter="0"/>
          <w:cols w:space="720"/>
        </w:sectPr>
      </w:pPr>
    </w:p>
    <w:p w:rsidR="0047699F" w:rsidRDefault="0047699F" w:rsidP="0047699F">
      <w:pPr>
        <w:tabs>
          <w:tab w:val="center" w:pos="998"/>
          <w:tab w:val="center" w:pos="2351"/>
          <w:tab w:val="center" w:pos="3894"/>
          <w:tab w:val="center" w:pos="5740"/>
          <w:tab w:val="center" w:pos="7440"/>
          <w:tab w:val="right" w:pos="9720"/>
        </w:tabs>
        <w:ind w:right="-1"/>
        <w:jc w:val="both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соблюдать </w:t>
      </w:r>
      <w:r>
        <w:tab/>
        <w:t xml:space="preserve">нормы </w:t>
      </w:r>
      <w:r>
        <w:tab/>
        <w:t xml:space="preserve">употребления </w:t>
      </w:r>
      <w:r>
        <w:tab/>
        <w:t xml:space="preserve">синонимов‚ </w:t>
      </w:r>
      <w:r>
        <w:tab/>
        <w:t xml:space="preserve">антонимов, </w:t>
      </w:r>
      <w:r>
        <w:tab/>
        <w:t xml:space="preserve">омонимов, </w:t>
      </w:r>
    </w:p>
    <w:p w:rsidR="0047699F" w:rsidRDefault="0047699F" w:rsidP="0047699F">
      <w:pPr>
        <w:ind w:left="370"/>
        <w:jc w:val="both"/>
      </w:pPr>
      <w:r>
        <w:t xml:space="preserve">паронимов (в рамках изученного);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  норм современного русского языка;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 изученного);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>
        <w:rPr>
          <w:i/>
        </w:rPr>
        <w:t>-а</w:t>
      </w:r>
      <w:proofErr w:type="gramEnd"/>
      <w:r>
        <w:rPr>
          <w:i/>
        </w:rPr>
        <w:t>(-я), -ы(-и)</w:t>
      </w:r>
      <w:r>
        <w:t xml:space="preserve">‚ различающихся по смыслу‚ и корректно употреблять их в речи (в рамках изученного);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различать типичные речевые ошибки; выявлять и исправлять речевые ошибки в устной речи;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различать типичные речевые ошибки, связанные с нарушением грамматической нормы; выявлять и исправлять грамматические ошибки в устной речи;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lastRenderedPageBreak/>
        <w:t xml:space="preserve">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</w:t>
      </w:r>
      <w:proofErr w:type="spellStart"/>
      <w:r>
        <w:t>полилога</w:t>
      </w:r>
      <w:proofErr w:type="spellEnd"/>
      <w:r>
        <w:t xml:space="preserve">; 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соблюдать этикетные формы и устойчивые формулы‚ принципы этикетного общения, лежащие в основе национального речевого этикета;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соблюдать русскую этикетную вербальную и невербальную манеру общения;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использовать толковые, в том числе мультимедийные, словари для определения лексического значения слова, особенностей употребления;  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нормативных вариантов написания; 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использовать словари синонимов, антонимов для уточнения значения слов, подбора к ним синонимов, антонимов, а также в процессе редактирования текста;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грамматической нормы; в процессе редактирования текста. </w:t>
      </w:r>
    </w:p>
    <w:p w:rsidR="0047699F" w:rsidRDefault="0047699F" w:rsidP="0047699F">
      <w:pPr>
        <w:ind w:left="370"/>
        <w:jc w:val="both"/>
      </w:pPr>
      <w:r>
        <w:rPr>
          <w:b/>
          <w:u w:val="single" w:color="000000"/>
        </w:rPr>
        <w:t>«Речь. Речевая деятельность. Текст»</w:t>
      </w:r>
      <w:r>
        <w:rPr>
          <w:b/>
        </w:rPr>
        <w:t xml:space="preserve">: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анализировать и создавать (с опорой на образец) устные и письменные тексты описательного типа: определение понятия, собственно описание; 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создавать устные учебно-научные монологические сообщения различных функционально-смысловых типов речи (ответ на уроке);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участвовать в беседе и поддерживать диалог, сохранять инициативу в диалоге, завершать диалог;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владеть приёмами работы с заголовком текста;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уместно использовать коммуникативные стратегии и тактики устного общения: приветствие, просьбу, принесение извинений;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создавать объявления (в устной и письменной форме) официально-делового стиля; 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анализировать и создавать тексты публицистических жанров (девиз, слоган);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 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владеть приёмами работы с оглавлением, списком литературы; </w:t>
      </w:r>
    </w:p>
    <w:p w:rsidR="0047699F" w:rsidRDefault="0047699F" w:rsidP="0047699F">
      <w:pPr>
        <w:widowControl/>
        <w:numPr>
          <w:ilvl w:val="0"/>
          <w:numId w:val="1"/>
        </w:numPr>
        <w:autoSpaceDE/>
        <w:autoSpaceDN/>
        <w:adjustRightInd/>
        <w:ind w:hanging="430"/>
        <w:jc w:val="both"/>
      </w:pPr>
      <w:r>
        <w:t xml:space="preserve">редактировать собственные тексты с целью совершенствования их содержания и формы; сопоставлять черновой и отредактированный тексты;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CE490B" w:rsidRDefault="0047699F" w:rsidP="0047699F">
      <w:pPr>
        <w:jc w:val="both"/>
      </w:pPr>
      <w:r>
        <w:t>знать и соблюдать правила информационной безопасности при общении в социальных сетях</w:t>
      </w:r>
    </w:p>
    <w:p w:rsidR="00CE490B" w:rsidRPr="0047699F" w:rsidRDefault="0047699F" w:rsidP="0047699F">
      <w:pPr>
        <w:pStyle w:val="2"/>
        <w:spacing w:line="240" w:lineRule="auto"/>
        <w:jc w:val="both"/>
        <w:rPr>
          <w:u w:val="single"/>
        </w:rPr>
      </w:pPr>
      <w:r w:rsidRPr="0047699F">
        <w:rPr>
          <w:u w:val="single"/>
        </w:rPr>
        <w:t>6 класс</w:t>
      </w:r>
    </w:p>
    <w:p w:rsidR="00CE490B" w:rsidRDefault="00CE490B" w:rsidP="0047699F">
      <w:pPr>
        <w:ind w:left="435"/>
        <w:jc w:val="both"/>
      </w:pPr>
      <w:r>
        <w:rPr>
          <w:sz w:val="32"/>
        </w:rPr>
        <w:t xml:space="preserve"> </w:t>
      </w:r>
    </w:p>
    <w:p w:rsidR="00CE490B" w:rsidRDefault="00CE490B" w:rsidP="0047699F">
      <w:pPr>
        <w:ind w:left="370"/>
        <w:jc w:val="both"/>
      </w:pPr>
      <w:r>
        <w:t xml:space="preserve">    Изучение предмета «Русский родной язык» в 6-м классе должно обеспечивать</w:t>
      </w:r>
      <w:r>
        <w:rPr>
          <w:rFonts w:ascii="Calibri" w:eastAsia="Calibri" w:hAnsi="Calibri" w:cs="Calibri"/>
        </w:rPr>
        <w:t xml:space="preserve"> </w:t>
      </w:r>
      <w:r>
        <w:t xml:space="preserve">достижение </w:t>
      </w:r>
      <w:r>
        <w:rPr>
          <w:b/>
        </w:rPr>
        <w:t>предметных результатов</w:t>
      </w:r>
      <w:r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6-м классе. </w:t>
      </w:r>
    </w:p>
    <w:p w:rsidR="00CE490B" w:rsidRDefault="00CE490B" w:rsidP="0047699F">
      <w:pPr>
        <w:ind w:left="-15" w:firstLine="566"/>
        <w:jc w:val="both"/>
      </w:pPr>
      <w:r>
        <w:lastRenderedPageBreak/>
        <w:t xml:space="preserve">     </w:t>
      </w:r>
      <w:r>
        <w:rPr>
          <w:b/>
        </w:rPr>
        <w:t xml:space="preserve">Предметные результаты </w:t>
      </w:r>
      <w:r>
        <w:t xml:space="preserve"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 </w:t>
      </w:r>
    </w:p>
    <w:p w:rsidR="00CE490B" w:rsidRDefault="00CE490B" w:rsidP="0047699F">
      <w:pPr>
        <w:ind w:left="-15" w:firstLine="566"/>
        <w:jc w:val="both"/>
      </w:pPr>
      <w:r>
        <w:t xml:space="preserve">  В конце </w:t>
      </w:r>
      <w:r>
        <w:rPr>
          <w:b/>
        </w:rPr>
        <w:t>второго</w:t>
      </w:r>
      <w:r>
        <w:t xml:space="preserve"> 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>
        <w:t>сформированность</w:t>
      </w:r>
      <w:proofErr w:type="spellEnd"/>
      <w:r>
        <w:t xml:space="preserve"> следующих умений.  </w:t>
      </w:r>
    </w:p>
    <w:p w:rsidR="00CE490B" w:rsidRDefault="00CE490B" w:rsidP="0047699F">
      <w:pPr>
        <w:ind w:left="561"/>
        <w:jc w:val="both"/>
      </w:pPr>
      <w:r>
        <w:rPr>
          <w:b/>
          <w:u w:val="single" w:color="000000"/>
        </w:rPr>
        <w:t>«Язык и культура»</w:t>
      </w:r>
      <w:r>
        <w:rPr>
          <w:b/>
        </w:rPr>
        <w:t xml:space="preserve">: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распознавать диалектизмы; объяснять национально-культурное своеобразие диалектизмов (в рамках изученного);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понимать и истолковывать значения русских слов с </w:t>
      </w:r>
      <w:proofErr w:type="spellStart"/>
      <w:r>
        <w:t>национальнокультурным</w:t>
      </w:r>
      <w:proofErr w:type="spellEnd"/>
      <w:r>
        <w:t xml:space="preserve"> компонентом, правильно употреблять их в речи (в рамках изученного);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приводить </w:t>
      </w:r>
      <w:r>
        <w:tab/>
        <w:t xml:space="preserve">примеры </w:t>
      </w:r>
      <w:r>
        <w:tab/>
        <w:t xml:space="preserve">национального </w:t>
      </w:r>
      <w:r>
        <w:tab/>
        <w:t xml:space="preserve">своеобразия, </w:t>
      </w:r>
      <w:r>
        <w:tab/>
        <w:t xml:space="preserve">богатства, выразительности русского родного языка (в рамках изученного);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понимать и истолковывать значения фразеологических оборотов с национально-культурным компонентом; комментировать (в рамках изученного) историю происхождения таких фразеологических оборотов; уместно употреблять их;   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правильно употреблять пословицы, поговорки, крылатые слова и выражения;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характеризовать процесс заимствования иноязычных слов как результат взаимодействия национальных культур (на конкретных примерах);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целесообразно употреблять иноязычные слова и заимствованные фразеологизмы;     </w:t>
      </w:r>
    </w:p>
    <w:p w:rsidR="00CE490B" w:rsidRDefault="00CE490B" w:rsidP="0047699F">
      <w:pPr>
        <w:jc w:val="both"/>
        <w:sectPr w:rsidR="00CE490B" w:rsidSect="00CE490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128" w:right="842" w:bottom="1512" w:left="1702" w:header="720" w:footer="709" w:gutter="0"/>
          <w:cols w:space="720"/>
        </w:sectPr>
      </w:pPr>
    </w:p>
    <w:p w:rsidR="00CE490B" w:rsidRDefault="00CE490B" w:rsidP="0047699F">
      <w:pPr>
        <w:ind w:left="10" w:right="-1"/>
        <w:jc w:val="both"/>
      </w:pPr>
      <w:r>
        <w:lastRenderedPageBreak/>
        <w:t xml:space="preserve">объяснять происхождение названий русских городов (в рамках </w:t>
      </w:r>
    </w:p>
    <w:p w:rsidR="00CE490B" w:rsidRDefault="00CE490B" w:rsidP="0047699F">
      <w:pPr>
        <w:ind w:left="-5"/>
        <w:jc w:val="both"/>
      </w:pPr>
      <w:r>
        <w:t xml:space="preserve">изученного);  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антонимов. </w:t>
      </w:r>
    </w:p>
    <w:p w:rsidR="00CE490B" w:rsidRDefault="00CE490B" w:rsidP="0047699F">
      <w:pPr>
        <w:ind w:left="566"/>
        <w:jc w:val="both"/>
      </w:pPr>
      <w:r>
        <w:t xml:space="preserve"> </w:t>
      </w:r>
    </w:p>
    <w:p w:rsidR="00CE490B" w:rsidRDefault="00CE490B" w:rsidP="0047699F">
      <w:pPr>
        <w:ind w:left="561"/>
        <w:jc w:val="both"/>
      </w:pPr>
      <w:r>
        <w:rPr>
          <w:b/>
          <w:u w:val="single" w:color="000000"/>
        </w:rPr>
        <w:t xml:space="preserve"> «Культура речи»</w:t>
      </w:r>
      <w:r>
        <w:rPr>
          <w:b/>
        </w:rPr>
        <w:t xml:space="preserve">: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соблюдать нормы ударения в отдельных грамматических формах имён существительных, имён прилагательных; глаголов (в рамках изученного); 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употреблять слова в соответствии с их лексическим значением и требованием лексической сочетаемости;  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корректно употреблять термины в учебно-научном стиле речи (в рамках изученного);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употреблять имена существительные, имена прилагательные, глаголы с учётом стилистических норм современного русского языка (в рамках изученного); 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анализировать и различать типичные речевые ошибки;  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редактировать текст с целью исправления речевых ошибок;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выявлять и исправлять речевые ошибки в устной и письменной речи;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редактировать предложения с целью исправления грамматических ошибок;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анализировать и оценивать с точки зрения норм современного русского литературного языка чужую и собственную речь; 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корректировать речь с учётом её соответствия основным нормам современного литературного языка; </w:t>
      </w:r>
    </w:p>
    <w:p w:rsidR="00CE490B" w:rsidRDefault="00CE490B" w:rsidP="0047699F">
      <w:pPr>
        <w:ind w:left="10" w:right="-1"/>
        <w:jc w:val="both"/>
      </w:pPr>
      <w:r>
        <w:t xml:space="preserve">соблюдать русскую этикетную вербальную и невербальную манеру </w:t>
      </w:r>
    </w:p>
    <w:p w:rsidR="00CE490B" w:rsidRDefault="00CE490B" w:rsidP="0047699F">
      <w:pPr>
        <w:ind w:left="-5"/>
        <w:jc w:val="both"/>
      </w:pPr>
      <w:r>
        <w:t xml:space="preserve">общения;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lastRenderedPageBreak/>
        <w:t xml:space="preserve">использовать принципы этикетного общения, лежащие в основе национального русского речевого этикета;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использовать толковые, в том числе мультимедийные, словари для определения лексического значения слова и   особенностей его </w:t>
      </w:r>
    </w:p>
    <w:p w:rsidR="00CE490B" w:rsidRDefault="00CE490B" w:rsidP="0047699F">
      <w:pPr>
        <w:ind w:left="-5"/>
        <w:jc w:val="both"/>
      </w:pPr>
      <w:r>
        <w:t xml:space="preserve">употребления; 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CE490B" w:rsidRDefault="00CE490B" w:rsidP="0047699F">
      <w:pPr>
        <w:ind w:left="566"/>
        <w:jc w:val="both"/>
      </w:pPr>
      <w:r>
        <w:rPr>
          <w:b/>
          <w:i/>
        </w:rPr>
        <w:t xml:space="preserve"> </w:t>
      </w:r>
    </w:p>
    <w:p w:rsidR="00CE490B" w:rsidRDefault="00CE490B" w:rsidP="0047699F">
      <w:pPr>
        <w:ind w:left="561"/>
        <w:jc w:val="both"/>
      </w:pPr>
      <w:r>
        <w:rPr>
          <w:b/>
          <w:u w:val="single" w:color="000000"/>
        </w:rPr>
        <w:t>«Речь. Речевая деятельность. Текст»</w:t>
      </w:r>
      <w:r>
        <w:rPr>
          <w:b/>
        </w:rPr>
        <w:t xml:space="preserve">: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владеть основными правилами информационной безопасности при общении в социальных сетях;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создавать тексты в жанре ответов разных видов; </w:t>
      </w:r>
    </w:p>
    <w:p w:rsidR="00CE490B" w:rsidRDefault="00CE490B" w:rsidP="0047699F">
      <w:pPr>
        <w:tabs>
          <w:tab w:val="center" w:pos="1269"/>
          <w:tab w:val="center" w:pos="2853"/>
          <w:tab w:val="center" w:pos="4347"/>
          <w:tab w:val="center" w:pos="5787"/>
          <w:tab w:val="center" w:pos="7108"/>
          <w:tab w:val="center" w:pos="7755"/>
          <w:tab w:val="right" w:pos="9363"/>
        </w:tabs>
        <w:ind w:right="-1"/>
        <w:jc w:val="both"/>
      </w:pPr>
      <w:r>
        <w:rPr>
          <w:rFonts w:ascii="Calibri" w:eastAsia="Calibri" w:hAnsi="Calibri" w:cs="Calibri"/>
          <w:sz w:val="22"/>
        </w:rPr>
        <w:tab/>
      </w:r>
      <w:r>
        <w:t xml:space="preserve">уместно </w:t>
      </w:r>
      <w:r>
        <w:tab/>
        <w:t xml:space="preserve">использовать </w:t>
      </w:r>
      <w:r>
        <w:tab/>
        <w:t xml:space="preserve">жанры </w:t>
      </w:r>
      <w:r>
        <w:tab/>
        <w:t xml:space="preserve">разговорной </w:t>
      </w:r>
      <w:r>
        <w:tab/>
        <w:t xml:space="preserve">речи </w:t>
      </w:r>
      <w:r>
        <w:tab/>
        <w:t xml:space="preserve">в </w:t>
      </w:r>
      <w:r>
        <w:tab/>
        <w:t xml:space="preserve">ситуациях </w:t>
      </w:r>
    </w:p>
    <w:p w:rsidR="00CE490B" w:rsidRDefault="00CE490B" w:rsidP="0047699F">
      <w:pPr>
        <w:ind w:left="-5"/>
        <w:jc w:val="both"/>
      </w:pPr>
      <w:r>
        <w:t xml:space="preserve">неформального общения;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создавать тексты как результат проектной (исследовательской) деятельности; </w:t>
      </w:r>
    </w:p>
    <w:p w:rsidR="00CE490B" w:rsidRDefault="00CE490B" w:rsidP="0047699F">
      <w:pPr>
        <w:widowControl/>
        <w:numPr>
          <w:ilvl w:val="0"/>
          <w:numId w:val="2"/>
        </w:numPr>
        <w:autoSpaceDE/>
        <w:autoSpaceDN/>
        <w:adjustRightInd/>
        <w:ind w:hanging="360"/>
        <w:jc w:val="both"/>
      </w:pPr>
      <w:r>
        <w:t xml:space="preserve">строить устные учебно-научные сообщения (ответы на уроке) различных видов. </w:t>
      </w:r>
    </w:p>
    <w:p w:rsidR="00CE490B" w:rsidRDefault="00CE490B" w:rsidP="0047699F">
      <w:pPr>
        <w:jc w:val="both"/>
      </w:pPr>
    </w:p>
    <w:p w:rsidR="00CE490B" w:rsidRPr="0047699F" w:rsidRDefault="0047699F" w:rsidP="0047699F">
      <w:pPr>
        <w:pStyle w:val="2"/>
        <w:spacing w:line="240" w:lineRule="auto"/>
        <w:ind w:left="1561" w:right="751"/>
        <w:jc w:val="both"/>
        <w:rPr>
          <w:u w:val="single"/>
        </w:rPr>
      </w:pPr>
      <w:r w:rsidRPr="0047699F">
        <w:rPr>
          <w:u w:val="single"/>
        </w:rPr>
        <w:t>7</w:t>
      </w:r>
      <w:r w:rsidR="00CE490B" w:rsidRPr="0047699F">
        <w:rPr>
          <w:u w:val="single"/>
        </w:rPr>
        <w:t xml:space="preserve"> класс </w:t>
      </w:r>
    </w:p>
    <w:p w:rsidR="00CE490B" w:rsidRDefault="00CE490B" w:rsidP="0047699F">
      <w:pPr>
        <w:tabs>
          <w:tab w:val="left" w:pos="3270"/>
        </w:tabs>
        <w:ind w:left="360"/>
        <w:jc w:val="both"/>
      </w:pPr>
      <w:r>
        <w:t xml:space="preserve"> </w:t>
      </w:r>
      <w:r>
        <w:tab/>
      </w:r>
    </w:p>
    <w:p w:rsidR="00CE490B" w:rsidRDefault="00CE490B" w:rsidP="0047699F">
      <w:pPr>
        <w:ind w:left="-15" w:firstLine="708"/>
        <w:jc w:val="both"/>
      </w:pPr>
      <w:r>
        <w:t xml:space="preserve">  Изучение предмета «Русский родной язык» в 7-м классе должно обеспечивать</w:t>
      </w:r>
      <w:r>
        <w:rPr>
          <w:rFonts w:ascii="Calibri" w:eastAsia="Calibri" w:hAnsi="Calibri" w:cs="Calibri"/>
        </w:rPr>
        <w:t xml:space="preserve"> </w:t>
      </w:r>
      <w:r>
        <w:t xml:space="preserve">достижение </w:t>
      </w:r>
      <w:r>
        <w:rPr>
          <w:b/>
        </w:rPr>
        <w:t>предметных результатов</w:t>
      </w:r>
      <w:r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7-м классе. </w:t>
      </w:r>
    </w:p>
    <w:p w:rsidR="00CE490B" w:rsidRDefault="00CE490B" w:rsidP="0047699F">
      <w:pPr>
        <w:ind w:left="-15" w:firstLine="566"/>
        <w:jc w:val="both"/>
      </w:pPr>
      <w:r>
        <w:t xml:space="preserve">   </w:t>
      </w:r>
      <w:r>
        <w:rPr>
          <w:b/>
        </w:rPr>
        <w:t xml:space="preserve">Предметные результаты </w:t>
      </w:r>
      <w:r>
        <w:t xml:space="preserve"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 </w:t>
      </w:r>
    </w:p>
    <w:p w:rsidR="00CE490B" w:rsidRDefault="00CE490B" w:rsidP="0047699F">
      <w:pPr>
        <w:ind w:left="-15" w:firstLine="566"/>
        <w:jc w:val="both"/>
      </w:pPr>
      <w:r>
        <w:t xml:space="preserve">  В конце </w:t>
      </w:r>
      <w:r>
        <w:rPr>
          <w:b/>
        </w:rPr>
        <w:t>третьего</w:t>
      </w:r>
      <w:r>
        <w:t xml:space="preserve"> 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>
        <w:t>сформированность</w:t>
      </w:r>
      <w:proofErr w:type="spellEnd"/>
      <w:r>
        <w:t xml:space="preserve"> следующих умений.</w:t>
      </w:r>
      <w:r>
        <w:rPr>
          <w:b/>
        </w:rPr>
        <w:t xml:space="preserve"> </w:t>
      </w:r>
    </w:p>
    <w:p w:rsidR="00CE490B" w:rsidRDefault="00CE490B" w:rsidP="0047699F">
      <w:pPr>
        <w:ind w:left="561"/>
        <w:jc w:val="both"/>
      </w:pPr>
      <w:r>
        <w:rPr>
          <w:b/>
          <w:u w:val="single" w:color="000000"/>
        </w:rPr>
        <w:t>«Язык и культура»:</w:t>
      </w:r>
      <w:r>
        <w:rPr>
          <w:b/>
        </w:rPr>
        <w:t xml:space="preserve">  </w:t>
      </w:r>
    </w:p>
    <w:p w:rsidR="00CE490B" w:rsidRDefault="00CE490B" w:rsidP="0047699F">
      <w:pPr>
        <w:widowControl/>
        <w:numPr>
          <w:ilvl w:val="0"/>
          <w:numId w:val="3"/>
        </w:numPr>
        <w:autoSpaceDE/>
        <w:autoSpaceDN/>
        <w:adjustRightInd/>
        <w:ind w:firstLine="566"/>
        <w:jc w:val="both"/>
      </w:pPr>
      <w:r>
        <w:t xml:space="preserve">пояснять внешние причины изменений в русском языке; приводить примеры;  </w:t>
      </w:r>
    </w:p>
    <w:p w:rsidR="00CE490B" w:rsidRDefault="00CE490B" w:rsidP="0047699F">
      <w:pPr>
        <w:widowControl/>
        <w:numPr>
          <w:ilvl w:val="0"/>
          <w:numId w:val="3"/>
        </w:numPr>
        <w:autoSpaceDE/>
        <w:autoSpaceDN/>
        <w:adjustRightInd/>
        <w:ind w:firstLine="566"/>
        <w:jc w:val="both"/>
      </w:pPr>
      <w:r>
        <w:t xml:space="preserve">приводить примеры, которые доказывают, что изучение русского языка позволяет лучше узнать историю и культуру страны;  </w:t>
      </w:r>
    </w:p>
    <w:p w:rsidR="00CE490B" w:rsidRDefault="00CE490B" w:rsidP="0047699F">
      <w:pPr>
        <w:widowControl/>
        <w:numPr>
          <w:ilvl w:val="0"/>
          <w:numId w:val="3"/>
        </w:numPr>
        <w:autoSpaceDE/>
        <w:autoSpaceDN/>
        <w:adjustRightInd/>
        <w:ind w:firstLine="566"/>
        <w:jc w:val="both"/>
      </w:pPr>
      <w:r>
        <w:lastRenderedPageBreak/>
        <w:t xml:space="preserve">приводить примеры национального своеобразия, богатства, выразительности русского родного языка; </w:t>
      </w:r>
    </w:p>
    <w:p w:rsidR="00CE490B" w:rsidRDefault="00CE490B" w:rsidP="0047699F">
      <w:pPr>
        <w:widowControl/>
        <w:numPr>
          <w:ilvl w:val="0"/>
          <w:numId w:val="3"/>
        </w:numPr>
        <w:autoSpaceDE/>
        <w:autoSpaceDN/>
        <w:adjustRightInd/>
        <w:ind w:firstLine="566"/>
        <w:jc w:val="both"/>
      </w:pPr>
      <w:r>
        <w:t xml:space="preserve">выявлять единицы языка с национально-культурным компонентом значения в текстах; </w:t>
      </w:r>
    </w:p>
    <w:p w:rsidR="00CE490B" w:rsidRDefault="00CE490B" w:rsidP="0047699F">
      <w:pPr>
        <w:widowControl/>
        <w:numPr>
          <w:ilvl w:val="0"/>
          <w:numId w:val="3"/>
        </w:numPr>
        <w:autoSpaceDE/>
        <w:autoSpaceDN/>
        <w:adjustRightInd/>
        <w:ind w:firstLine="566"/>
        <w:jc w:val="both"/>
      </w:pPr>
      <w:r>
        <w:t xml:space="preserve">распознавать и характеризовать устаревшую лексику (историзмы, архаизмы); понимать особенности её употребления в текстах; </w:t>
      </w:r>
    </w:p>
    <w:p w:rsidR="00CE490B" w:rsidRDefault="00CE490B" w:rsidP="0047699F">
      <w:pPr>
        <w:widowControl/>
        <w:numPr>
          <w:ilvl w:val="0"/>
          <w:numId w:val="3"/>
        </w:numPr>
        <w:autoSpaceDE/>
        <w:autoSpaceDN/>
        <w:adjustRightInd/>
        <w:ind w:firstLine="566"/>
        <w:jc w:val="both"/>
      </w:pPr>
      <w:r>
        <w:t xml:space="preserve">определять </w:t>
      </w:r>
      <w:r>
        <w:tab/>
        <w:t xml:space="preserve">значения </w:t>
      </w:r>
      <w:r>
        <w:tab/>
        <w:t xml:space="preserve">лексических </w:t>
      </w:r>
      <w:r>
        <w:tab/>
        <w:t xml:space="preserve">заимствований </w:t>
      </w:r>
      <w:r>
        <w:tab/>
        <w:t xml:space="preserve">последних </w:t>
      </w:r>
    </w:p>
    <w:p w:rsidR="00CE490B" w:rsidRDefault="00CE490B" w:rsidP="0047699F">
      <w:pPr>
        <w:ind w:left="-5"/>
        <w:jc w:val="both"/>
      </w:pPr>
      <w:r>
        <w:t xml:space="preserve">десятилетий; целесообразно употреблять иноязычные слова;     </w:t>
      </w:r>
    </w:p>
    <w:p w:rsidR="00CE490B" w:rsidRDefault="00CE490B" w:rsidP="0047699F">
      <w:pPr>
        <w:widowControl/>
        <w:numPr>
          <w:ilvl w:val="0"/>
          <w:numId w:val="3"/>
        </w:numPr>
        <w:autoSpaceDE/>
        <w:autoSpaceDN/>
        <w:adjustRightInd/>
        <w:ind w:firstLine="566"/>
        <w:jc w:val="both"/>
      </w:pPr>
      <w:r>
        <w:t xml:space="preserve">объяснять происхождение названий русских городов (в рамках </w:t>
      </w:r>
    </w:p>
    <w:p w:rsidR="00CE490B" w:rsidRDefault="00CE490B" w:rsidP="0047699F">
      <w:pPr>
        <w:ind w:left="-5"/>
        <w:jc w:val="both"/>
      </w:pPr>
      <w:r>
        <w:t xml:space="preserve">изученного);   </w:t>
      </w:r>
    </w:p>
    <w:p w:rsidR="00CE490B" w:rsidRDefault="00CE490B" w:rsidP="0047699F">
      <w:pPr>
        <w:widowControl/>
        <w:numPr>
          <w:ilvl w:val="0"/>
          <w:numId w:val="3"/>
        </w:numPr>
        <w:autoSpaceDE/>
        <w:autoSpaceDN/>
        <w:adjustRightInd/>
        <w:ind w:firstLine="566"/>
        <w:jc w:val="both"/>
      </w:pPr>
      <w:r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CE490B" w:rsidRDefault="00CE490B" w:rsidP="0047699F">
      <w:pPr>
        <w:ind w:left="561"/>
        <w:jc w:val="both"/>
      </w:pPr>
      <w:r>
        <w:rPr>
          <w:b/>
          <w:u w:val="single" w:color="000000"/>
        </w:rPr>
        <w:t xml:space="preserve"> «Культура речи»:</w:t>
      </w:r>
      <w:r>
        <w:rPr>
          <w:b/>
        </w:rPr>
        <w:t xml:space="preserve">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соблюдать нормы ударения в отдельных грамматических формах имён существительных, имён прилагательных, глаголов (в рамках изученного); 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употреблять слова с учётом стилистических вариантов орфоэпической нормы;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соблюдать нормы употребления синонимов‚ антонимов‚ омонимов‚ паронимов;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употреблять слова в соответствии с их лексическим значением и требованием лексической сочетаемости;  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корректно употреблять термины в учебно-научном стиле речи (в рамках изученного);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употреблять имена существительные, имена прилагательные, глаголы с учётом стилистических норм современного русского языка; 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анализировать и различать типичные речевые ошибки;  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редактировать текст с целью исправления речевых ошибок;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выявлять и исправлять речевые ошибки в устной речи;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анализировать и оценивать с точки зрения норм современного русского литературного языка чужую и собственную речь; 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корректировать речь с учётом её соответствия основным нормам современного литературного языка;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редактировать предложения, избегая нагромождения одних и тех же падежных форм, в частности родительного и творительного падежей; 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соблюдать русскую этикетную манеру общения;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использовать принципы этикетного общения, лежащие в основе национального русского речевого этикета;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использовать толковые, в том числе мультимедийные, словари для определения лексического значения слова и   особенностей его </w:t>
      </w:r>
    </w:p>
    <w:p w:rsidR="00CE490B" w:rsidRDefault="00CE490B" w:rsidP="0047699F">
      <w:pPr>
        <w:ind w:left="-5"/>
        <w:jc w:val="both"/>
      </w:pPr>
      <w:r>
        <w:t xml:space="preserve">употребления; 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lastRenderedPageBreak/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 процессе редактирования текста;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 </w:t>
      </w:r>
    </w:p>
    <w:p w:rsidR="00CE490B" w:rsidRDefault="00CE490B" w:rsidP="0047699F">
      <w:pPr>
        <w:ind w:left="561"/>
        <w:jc w:val="both"/>
      </w:pPr>
      <w:r>
        <w:rPr>
          <w:b/>
        </w:rPr>
        <w:t xml:space="preserve"> </w:t>
      </w:r>
      <w:r>
        <w:rPr>
          <w:b/>
          <w:u w:val="single" w:color="000000"/>
        </w:rPr>
        <w:t>«Речь. Речевая деятельность. Текст»</w:t>
      </w:r>
      <w:r>
        <w:rPr>
          <w:b/>
        </w:rPr>
        <w:t xml:space="preserve">: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анализировать логико-смысловую структуру текста; распознавать виды абзацев;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распознавать и анализировать разные типы заголовков текста; 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анализировать и создавать тексты рекламного типа, притчи;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анализировать и создавать текст в жанре путевых заметок;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уместно использовать коммуникативные стратегии и тактики при контактном общении: убеждение, комплимент, спор, дискуссия; 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уместно использовать жанры разговорной речи в ситуациях неформального общения;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создавать тексты как результат проектной (исследовательской) деятельности; 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CE490B" w:rsidRDefault="00CE490B" w:rsidP="0047699F">
      <w:pPr>
        <w:widowControl/>
        <w:numPr>
          <w:ilvl w:val="0"/>
          <w:numId w:val="4"/>
        </w:numPr>
        <w:autoSpaceDE/>
        <w:autoSpaceDN/>
        <w:adjustRightInd/>
        <w:ind w:firstLine="566"/>
        <w:jc w:val="both"/>
      </w:pPr>
      <w:r>
        <w:t xml:space="preserve">владеть правилами информационной безопасности при общении в социальных сетях. </w:t>
      </w:r>
    </w:p>
    <w:p w:rsidR="00CE490B" w:rsidRPr="00CE490B" w:rsidRDefault="00CE490B" w:rsidP="0047699F">
      <w:pPr>
        <w:jc w:val="both"/>
      </w:pPr>
    </w:p>
    <w:p w:rsidR="00CE490B" w:rsidRPr="0047699F" w:rsidRDefault="0047699F" w:rsidP="0047699F">
      <w:pPr>
        <w:ind w:left="-15" w:firstLine="566"/>
        <w:jc w:val="both"/>
        <w:rPr>
          <w:b/>
          <w:sz w:val="32"/>
          <w:u w:val="single"/>
        </w:rPr>
      </w:pPr>
      <w:r w:rsidRPr="0047699F">
        <w:rPr>
          <w:b/>
          <w:sz w:val="32"/>
          <w:u w:val="single"/>
        </w:rPr>
        <w:t>8 класс</w:t>
      </w:r>
    </w:p>
    <w:p w:rsidR="00CE490B" w:rsidRDefault="00CE490B" w:rsidP="0047699F">
      <w:pPr>
        <w:ind w:left="-15" w:firstLine="360"/>
        <w:jc w:val="both"/>
      </w:pPr>
      <w:r>
        <w:t xml:space="preserve">    Изучение предмета «Русский родной язык» в 8-м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8-м классе. </w:t>
      </w:r>
    </w:p>
    <w:p w:rsidR="00CE490B" w:rsidRDefault="00CE490B" w:rsidP="0047699F">
      <w:pPr>
        <w:ind w:left="-15" w:firstLine="566"/>
        <w:jc w:val="both"/>
      </w:pPr>
      <w:r>
        <w:t xml:space="preserve">   </w:t>
      </w:r>
      <w:r>
        <w:rPr>
          <w:b/>
        </w:rPr>
        <w:t xml:space="preserve">Предметные результаты </w:t>
      </w:r>
      <w:r>
        <w:t xml:space="preserve"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 </w:t>
      </w:r>
    </w:p>
    <w:p w:rsidR="00CE490B" w:rsidRDefault="00CE490B" w:rsidP="0047699F">
      <w:pPr>
        <w:ind w:left="-15" w:firstLine="566"/>
        <w:jc w:val="both"/>
      </w:pPr>
      <w:r>
        <w:t xml:space="preserve">  В конце </w:t>
      </w:r>
      <w:r>
        <w:rPr>
          <w:b/>
        </w:rPr>
        <w:t>четвёртого</w:t>
      </w:r>
      <w:r>
        <w:t xml:space="preserve"> 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>
        <w:t>сформированность</w:t>
      </w:r>
      <w:proofErr w:type="spellEnd"/>
      <w:r>
        <w:t xml:space="preserve"> следующих умений.  </w:t>
      </w:r>
    </w:p>
    <w:p w:rsidR="00CE490B" w:rsidRDefault="00CE490B" w:rsidP="0047699F">
      <w:pPr>
        <w:ind w:left="561"/>
        <w:jc w:val="both"/>
      </w:pPr>
      <w:r>
        <w:rPr>
          <w:b/>
          <w:u w:val="single" w:color="000000"/>
        </w:rPr>
        <w:t>«Язык и культура»</w:t>
      </w:r>
      <w:r>
        <w:rPr>
          <w:b/>
        </w:rPr>
        <w:t xml:space="preserve">: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>приводить примеры национального своеобразия, богатства, выразительности русского родного языка;</w:t>
      </w:r>
      <w:r>
        <w:rPr>
          <w:i/>
        </w:rPr>
        <w:t xml:space="preserve"> </w:t>
      </w:r>
      <w:r>
        <w:t xml:space="preserve">анализировать национальное своеобразие общеязыковых и художественных метафор;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выявлять единицы языка с национально-культурным компонентом значения в текстах;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>характеризовать лексику русского языка с точки зрения происхождения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CE490B" w:rsidRDefault="00CE490B" w:rsidP="0047699F">
      <w:pPr>
        <w:ind w:left="-5"/>
        <w:jc w:val="both"/>
      </w:pPr>
      <w:r>
        <w:lastRenderedPageBreak/>
        <w:t xml:space="preserve">(с использованием словарей);  </w:t>
      </w:r>
    </w:p>
    <w:p w:rsidR="00CE490B" w:rsidRDefault="00CE490B" w:rsidP="0047699F">
      <w:pPr>
        <w:jc w:val="both"/>
        <w:sectPr w:rsidR="00CE490B" w:rsidSect="00CE490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1138" w:right="844" w:bottom="1522" w:left="1702" w:header="720" w:footer="709" w:gutter="0"/>
          <w:cols w:space="720"/>
        </w:sectPr>
      </w:pPr>
    </w:p>
    <w:p w:rsidR="00CE490B" w:rsidRDefault="00CE490B" w:rsidP="0047699F">
      <w:pPr>
        <w:tabs>
          <w:tab w:val="center" w:pos="1349"/>
          <w:tab w:val="center" w:pos="2289"/>
          <w:tab w:val="center" w:pos="3641"/>
          <w:tab w:val="center" w:pos="5495"/>
          <w:tab w:val="center" w:pos="6930"/>
          <w:tab w:val="center" w:pos="8357"/>
          <w:tab w:val="right" w:pos="9362"/>
        </w:tabs>
        <w:ind w:right="-1"/>
        <w:jc w:val="both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понимать </w:t>
      </w:r>
      <w:r>
        <w:tab/>
        <w:t xml:space="preserve">и </w:t>
      </w:r>
      <w:r>
        <w:tab/>
        <w:t xml:space="preserve">комментировать </w:t>
      </w:r>
      <w:r>
        <w:tab/>
        <w:t xml:space="preserve">основные </w:t>
      </w:r>
      <w:r>
        <w:tab/>
        <w:t xml:space="preserve">активные </w:t>
      </w:r>
      <w:r>
        <w:tab/>
        <w:t xml:space="preserve">процессы </w:t>
      </w:r>
      <w:r>
        <w:tab/>
        <w:t xml:space="preserve">в </w:t>
      </w:r>
    </w:p>
    <w:p w:rsidR="00CE490B" w:rsidRDefault="00CE490B" w:rsidP="0047699F">
      <w:pPr>
        <w:ind w:left="-5"/>
        <w:jc w:val="both"/>
      </w:pPr>
      <w:r>
        <w:t xml:space="preserve">современном русском языке;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 использованием словарей); сфере функционирования;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комментировать роль старославянского языка в развитии русского литературного языка;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комментировать исторические особенности русского речевого этикета (обращение); 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характеризовать основные особенности современного русского речевого этикета; 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объяснять происхождение названий русских городов (в рамках изученного);  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CE490B" w:rsidRDefault="00CE490B" w:rsidP="0047699F">
      <w:pPr>
        <w:ind w:left="561"/>
        <w:jc w:val="both"/>
      </w:pPr>
      <w:r>
        <w:rPr>
          <w:b/>
          <w:u w:val="single" w:color="000000"/>
        </w:rPr>
        <w:t xml:space="preserve"> «Культура речи»</w:t>
      </w:r>
      <w:r>
        <w:rPr>
          <w:b/>
        </w:rPr>
        <w:t xml:space="preserve">: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соблюдать нормы ударения в отдельных грамматических формах имен существительных, имён прилагательных, глаголов (в рамках изученного);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 </w:t>
      </w:r>
    </w:p>
    <w:p w:rsidR="00CE490B" w:rsidRDefault="00CE490B" w:rsidP="0047699F">
      <w:pPr>
        <w:ind w:left="10" w:right="-1"/>
        <w:jc w:val="both"/>
      </w:pPr>
      <w:r>
        <w:t xml:space="preserve">употреблять слова с учётом стилистических вариантов орфоэпической </w:t>
      </w:r>
    </w:p>
    <w:p w:rsidR="00CE490B" w:rsidRDefault="00CE490B" w:rsidP="0047699F">
      <w:pPr>
        <w:ind w:left="-5"/>
        <w:jc w:val="both"/>
      </w:pPr>
      <w:r>
        <w:t xml:space="preserve">нормы;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понимать и характеризовать активные процессы в области произношения и ударения современного русского языка;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правильно выбирать слово, максимально соответствующее обозначаемому им предмету или явлению реальной действительности;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соблюдать нормы употребления синонимов‚ антонимов‚ омонимов‚ паронимов;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употреблять слова в соответствии с их лексическим значением и требованием лексической сочетаемости; 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корректно употреблять термины в учебно-научном стиле речи (в рамках изученного);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опознавать частотные примеры тавтологии и плеоназма;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употреблять имена существительные, имена прилагательные, глаголы с учетом стилистических норм современного русского языка;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анализировать и различать типичные речевые ошибки; 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редактировать текст с целью исправления речевых ошибок;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выявлять и исправлять речевые ошибки в устной и письменной речи;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анализировать и оценивать с точки зрения норм современного русского литературного языка чужую и собственную речь;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корректировать речь с учётом её соответствия основным нормам современного литературного языка;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lastRenderedPageBreak/>
        <w:t xml:space="preserve">редактировать предложения, избегая нагромождения одних и тех же падежных форм, в частности родительного и творительного падежей;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соблюдать русскую этикетную вербальную и невербальную манеру общения; </w:t>
      </w:r>
    </w:p>
    <w:p w:rsidR="00CE490B" w:rsidRDefault="00CE490B" w:rsidP="0047699F">
      <w:pPr>
        <w:ind w:left="-15" w:firstLine="778"/>
        <w:jc w:val="both"/>
      </w:pPr>
      <w:r>
        <w:t xml:space="preserve"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>соблюдать нормы русского этикетного речевого поведения в ситуациях делового общения;</w:t>
      </w:r>
      <w:r>
        <w:rPr>
          <w:i/>
        </w:rPr>
        <w:t xml:space="preserve">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использовать толковые, в том числе мультимедийные, словари для определения лексического значения слова и   особенностей его </w:t>
      </w:r>
    </w:p>
    <w:p w:rsidR="00CE490B" w:rsidRDefault="00CE490B" w:rsidP="0047699F">
      <w:pPr>
        <w:ind w:left="-5"/>
        <w:jc w:val="both"/>
      </w:pPr>
      <w:r>
        <w:t xml:space="preserve">употребления; 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 процессе редактирования текста;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 </w:t>
      </w:r>
    </w:p>
    <w:p w:rsidR="00CE490B" w:rsidRDefault="00CE490B" w:rsidP="0047699F">
      <w:pPr>
        <w:ind w:left="561"/>
        <w:jc w:val="both"/>
      </w:pPr>
      <w:r>
        <w:rPr>
          <w:b/>
          <w:u w:val="single" w:color="000000"/>
        </w:rPr>
        <w:t xml:space="preserve"> «Речь. Речевая деятельность. Текст»</w:t>
      </w:r>
      <w:r>
        <w:rPr>
          <w:b/>
        </w:rPr>
        <w:t xml:space="preserve">: </w:t>
      </w:r>
    </w:p>
    <w:p w:rsidR="00CE490B" w:rsidRDefault="00CE490B" w:rsidP="0047699F">
      <w:pPr>
        <w:widowControl/>
        <w:numPr>
          <w:ilvl w:val="0"/>
          <w:numId w:val="5"/>
        </w:numPr>
        <w:autoSpaceDE/>
        <w:autoSpaceDN/>
        <w:adjustRightInd/>
        <w:ind w:firstLine="566"/>
        <w:jc w:val="both"/>
      </w:pPr>
      <w:r>
        <w:t xml:space="preserve">использовать различные виды слушания (детальное, выборочное‚ ознакомительное, критическое интерактивное) монологической речи, </w:t>
      </w:r>
      <w:proofErr w:type="spellStart"/>
      <w:r>
        <w:t>учебнонаучных</w:t>
      </w:r>
      <w:proofErr w:type="spellEnd"/>
      <w:r>
        <w:t xml:space="preserve">, художественных, публицистических текстов различных функционально-смысловых типов речи; </w:t>
      </w:r>
    </w:p>
    <w:p w:rsidR="00CE490B" w:rsidRDefault="00CE490B" w:rsidP="0047699F">
      <w:pPr>
        <w:jc w:val="both"/>
      </w:pPr>
      <w:r>
        <w:t>пользоваться различными видами чтения (просмотровым, ознакомительным, изучающим, поисковым) учебно-научных</w:t>
      </w:r>
    </w:p>
    <w:p w:rsidR="00CE490B" w:rsidRDefault="00CE490B" w:rsidP="0047699F">
      <w:pPr>
        <w:jc w:val="both"/>
      </w:pPr>
    </w:p>
    <w:p w:rsidR="0047699F" w:rsidRPr="0047699F" w:rsidRDefault="0047699F" w:rsidP="0047699F">
      <w:pPr>
        <w:ind w:left="-15" w:firstLine="566"/>
        <w:jc w:val="both"/>
        <w:rPr>
          <w:b/>
          <w:sz w:val="32"/>
          <w:u w:val="single"/>
        </w:rPr>
      </w:pPr>
      <w:r w:rsidRPr="0047699F">
        <w:rPr>
          <w:b/>
          <w:sz w:val="32"/>
          <w:u w:val="single"/>
        </w:rPr>
        <w:t>9 класс</w:t>
      </w:r>
    </w:p>
    <w:p w:rsidR="00CE490B" w:rsidRDefault="00CE490B" w:rsidP="0047699F">
      <w:pPr>
        <w:ind w:left="-15" w:firstLine="566"/>
        <w:jc w:val="both"/>
      </w:pPr>
      <w:r>
        <w:t xml:space="preserve">    Изучение предмета «Русский родной язык» в 9-м классе должно обеспечивать достижение </w:t>
      </w:r>
      <w:r>
        <w:rPr>
          <w:b/>
        </w:rPr>
        <w:t>предметных результатов</w:t>
      </w:r>
      <w:r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 </w:t>
      </w:r>
    </w:p>
    <w:p w:rsidR="00CE490B" w:rsidRDefault="00CE490B" w:rsidP="0047699F">
      <w:pPr>
        <w:ind w:left="-15" w:firstLine="566"/>
        <w:jc w:val="both"/>
      </w:pPr>
      <w:r>
        <w:rPr>
          <w:b/>
        </w:rPr>
        <w:t>Предметные результаты</w:t>
      </w:r>
      <w:r>
        <w:t xml:space="preserve">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 </w:t>
      </w:r>
    </w:p>
    <w:p w:rsidR="00CE490B" w:rsidRDefault="00CE490B" w:rsidP="0047699F">
      <w:pPr>
        <w:ind w:left="-15" w:firstLine="566"/>
        <w:jc w:val="both"/>
      </w:pPr>
      <w:r>
        <w:t xml:space="preserve"> В конце </w:t>
      </w:r>
      <w:r>
        <w:rPr>
          <w:b/>
        </w:rPr>
        <w:t xml:space="preserve">пятого </w:t>
      </w:r>
      <w:r>
        <w:t xml:space="preserve">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>
        <w:t>сформированность</w:t>
      </w:r>
      <w:proofErr w:type="spellEnd"/>
      <w:r>
        <w:t xml:space="preserve"> следующих умений.  </w:t>
      </w:r>
    </w:p>
    <w:p w:rsidR="00CE490B" w:rsidRDefault="00CE490B" w:rsidP="0047699F">
      <w:pPr>
        <w:ind w:left="561"/>
        <w:jc w:val="both"/>
      </w:pPr>
      <w:r>
        <w:rPr>
          <w:b/>
          <w:u w:val="single" w:color="000000"/>
        </w:rPr>
        <w:t>«Язык и культура»</w:t>
      </w:r>
      <w:r>
        <w:rPr>
          <w:b/>
        </w:rPr>
        <w:t xml:space="preserve">: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понимать и комментировать причины языковых изменений, приводить примеры взаимосвязи исторического развития русского языка с историей общества;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lastRenderedPageBreak/>
        <w:t xml:space="preserve">понимать и истолковывать значения русских слов с </w:t>
      </w:r>
      <w:proofErr w:type="spellStart"/>
      <w:r>
        <w:t>национальнокультурным</w:t>
      </w:r>
      <w:proofErr w:type="spellEnd"/>
      <w:r>
        <w:t xml:space="preserve"> компонентом, в том числе ключевых слов русской культуры, правильно употреблять их в речи;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выявлять единицы языка с национально-культурным компонентом значения в текстах;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распознавать источники крылатых слов и выражений (в рамках </w:t>
      </w:r>
    </w:p>
    <w:p w:rsidR="00CE490B" w:rsidRDefault="00CE490B" w:rsidP="0047699F">
      <w:pPr>
        <w:ind w:left="-5"/>
        <w:jc w:val="both"/>
      </w:pPr>
      <w:r>
        <w:t xml:space="preserve">изученного);  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понимать </w:t>
      </w:r>
      <w:r>
        <w:tab/>
        <w:t xml:space="preserve">и </w:t>
      </w:r>
      <w:r>
        <w:tab/>
        <w:t xml:space="preserve">комментировать </w:t>
      </w:r>
      <w:r>
        <w:tab/>
        <w:t xml:space="preserve">основные </w:t>
      </w:r>
      <w:r>
        <w:tab/>
        <w:t xml:space="preserve">активные </w:t>
      </w:r>
      <w:r>
        <w:tab/>
        <w:t xml:space="preserve">процессы </w:t>
      </w:r>
      <w:r>
        <w:tab/>
        <w:t xml:space="preserve">в </w:t>
      </w:r>
    </w:p>
    <w:p w:rsidR="00CE490B" w:rsidRDefault="00CE490B" w:rsidP="0047699F">
      <w:pPr>
        <w:ind w:left="-5"/>
        <w:jc w:val="both"/>
      </w:pPr>
      <w:r>
        <w:t xml:space="preserve">современном русском языке; 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понимать особенности освоения иноязычной лексики;  </w:t>
      </w:r>
    </w:p>
    <w:p w:rsidR="00CE490B" w:rsidRDefault="00CE490B" w:rsidP="0047699F">
      <w:pPr>
        <w:jc w:val="both"/>
        <w:sectPr w:rsidR="00CE490B" w:rsidSect="00CE490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748" w:right="1269" w:bottom="1382" w:left="1133" w:header="720" w:footer="708" w:gutter="0"/>
          <w:cols w:space="720"/>
        </w:sectPr>
      </w:pPr>
    </w:p>
    <w:p w:rsidR="00CE490B" w:rsidRDefault="00CE490B" w:rsidP="0047699F">
      <w:pPr>
        <w:ind w:left="10" w:right="-1"/>
        <w:jc w:val="both"/>
      </w:pPr>
      <w:r>
        <w:lastRenderedPageBreak/>
        <w:t xml:space="preserve">комментировать особенности современных иноязычных заимствований; </w:t>
      </w:r>
    </w:p>
    <w:p w:rsidR="00CE490B" w:rsidRDefault="00CE490B" w:rsidP="0047699F">
      <w:pPr>
        <w:ind w:left="-5"/>
        <w:jc w:val="both"/>
      </w:pPr>
      <w:r>
        <w:t xml:space="preserve">определять значения лексических заимствований последних десятилетий;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характеризовать словообразовательные неологизмы по сфере употребления и стилистической окраске; целесообразно употреблять иноязычные слова; 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объяснять причины изменения лексических значений слов и их стилистической окраски в современном русском языке (на конкретных примерах);    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объяснять происхождение названий русских городов (в рамках изученного); 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CE490B" w:rsidRDefault="00CE490B" w:rsidP="0047699F">
      <w:pPr>
        <w:ind w:left="561"/>
        <w:jc w:val="both"/>
      </w:pPr>
      <w:r>
        <w:rPr>
          <w:b/>
          <w:u w:val="single" w:color="000000"/>
        </w:rPr>
        <w:t>«Культура речи»</w:t>
      </w:r>
      <w:r>
        <w:rPr>
          <w:b/>
        </w:rPr>
        <w:t xml:space="preserve">: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понимать </w:t>
      </w:r>
      <w:r>
        <w:tab/>
        <w:t xml:space="preserve">и </w:t>
      </w:r>
      <w:r>
        <w:tab/>
        <w:t xml:space="preserve">характеризовать </w:t>
      </w:r>
      <w:r>
        <w:tab/>
        <w:t xml:space="preserve">активные </w:t>
      </w:r>
      <w:r>
        <w:tab/>
        <w:t xml:space="preserve">процессы </w:t>
      </w:r>
      <w:r>
        <w:tab/>
        <w:t xml:space="preserve">в </w:t>
      </w:r>
      <w:r>
        <w:tab/>
        <w:t xml:space="preserve">области </w:t>
      </w:r>
    </w:p>
    <w:p w:rsidR="00CE490B" w:rsidRDefault="00CE490B" w:rsidP="0047699F">
      <w:pPr>
        <w:ind w:left="-5"/>
        <w:jc w:val="both"/>
      </w:pPr>
      <w:r>
        <w:t xml:space="preserve">произношения и ударения;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соблюдать нормы ударения в отдельных грамматических формах самостоятельных частей речи (в рамках изученного);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употреблять слова с учётом стилистических вариантов орфоэпической нормы;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употреблять слова в соответствии с их лексическим значением и требованием лексической сочетаемости (трудные случаи в рамках изученного); 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опознавать частотные примеры тавтологии и плеоназма; </w:t>
      </w:r>
    </w:p>
    <w:p w:rsidR="00CE490B" w:rsidRDefault="00CE490B" w:rsidP="0047699F">
      <w:pPr>
        <w:ind w:left="-15" w:firstLine="708"/>
        <w:jc w:val="both"/>
      </w:pPr>
      <w:r>
        <w:t xml:space="preserve">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анализировать и различать типичные речевые ошибки; 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редактировать текст с целью исправления речевых ошибок;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выявлять и исправлять речевые ошибки в устной и письменной речи;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распознавать типичные ошибки в построении сложных предложений;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lastRenderedPageBreak/>
        <w:t xml:space="preserve">редактировать предложения с целью исправления грамматических ошибок;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соблюдать нормы русского этикетного речевого поведения в ситуациях делового общения;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понимать активные процессы в современном русском речевом этикете;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использовать толковые, в том числе мультимедийные, словари для определения лексического значения слова и   особенностей его употребления;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использовать орфоэпические, в том числе мультимедийные, словари для определения нормативных вариантов произношения и правописания;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 процессе редактирования текста;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CE490B" w:rsidRDefault="00CE490B" w:rsidP="0047699F">
      <w:pPr>
        <w:ind w:left="-15" w:firstLine="708"/>
        <w:jc w:val="both"/>
      </w:pPr>
      <w: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 </w:t>
      </w:r>
    </w:p>
    <w:p w:rsidR="00CE490B" w:rsidRDefault="00CE490B" w:rsidP="0047699F">
      <w:pPr>
        <w:ind w:left="561"/>
        <w:jc w:val="both"/>
      </w:pPr>
      <w:r>
        <w:rPr>
          <w:b/>
          <w:u w:val="single" w:color="000000"/>
        </w:rPr>
        <w:t>«Речь. Речевая деятельность. Текст»</w:t>
      </w:r>
      <w:r>
        <w:rPr>
          <w:b/>
        </w:rPr>
        <w:t xml:space="preserve">: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</w:t>
      </w:r>
      <w:proofErr w:type="spellStart"/>
      <w:r>
        <w:t>функциональносмысловых</w:t>
      </w:r>
      <w:proofErr w:type="spellEnd"/>
      <w:r>
        <w:t xml:space="preserve"> типов, в том числе сочетающих разные форматы представления информации (</w:t>
      </w:r>
      <w:proofErr w:type="spellStart"/>
      <w:r>
        <w:t>инфографика</w:t>
      </w:r>
      <w:proofErr w:type="spellEnd"/>
      <w:r>
        <w:t xml:space="preserve">, диаграмма, дисплейный текст и др.);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анализировать структурные элементы и языковые особенности делового письма; создавать деловые письма;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понимать и использовать в собственной речевой практике прецедентные тексты; 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>создавать устные учебно-научные сообщения (ответы на уроке) различных видов,  отзыв</w:t>
      </w:r>
      <w:r>
        <w:rPr>
          <w:color w:val="00B050"/>
        </w:rPr>
        <w:t xml:space="preserve"> </w:t>
      </w:r>
      <w:r>
        <w:t xml:space="preserve">на проектную работу одноклассника; принимать участие в учебно-научной дискуссии; </w:t>
      </w:r>
    </w:p>
    <w:p w:rsidR="00CE490B" w:rsidRDefault="00CE490B" w:rsidP="0047699F">
      <w:pPr>
        <w:widowControl/>
        <w:numPr>
          <w:ilvl w:val="0"/>
          <w:numId w:val="6"/>
        </w:numPr>
        <w:autoSpaceDE/>
        <w:autoSpaceDN/>
        <w:adjustRightInd/>
        <w:ind w:firstLine="566"/>
        <w:jc w:val="both"/>
      </w:pPr>
      <w:r>
        <w:t xml:space="preserve">анализировать и создавать тексты публицистических жанров (проблемный очерк); </w:t>
      </w:r>
    </w:p>
    <w:p w:rsidR="00CE490B" w:rsidRDefault="00CE490B" w:rsidP="0047699F">
      <w:pPr>
        <w:jc w:val="both"/>
      </w:pPr>
      <w:r>
        <w:t>владеть правилами информационной безопасности при общении в социальных сетях</w:t>
      </w:r>
      <w:r w:rsidR="0047699F">
        <w:t>.</w:t>
      </w:r>
    </w:p>
    <w:p w:rsidR="0047699F" w:rsidRDefault="0047699F" w:rsidP="0047699F">
      <w:pPr>
        <w:jc w:val="both"/>
      </w:pPr>
    </w:p>
    <w:p w:rsidR="00663EAF" w:rsidRDefault="00663EAF" w:rsidP="0047699F">
      <w:pPr>
        <w:jc w:val="both"/>
      </w:pPr>
    </w:p>
    <w:p w:rsidR="00663EAF" w:rsidRDefault="00663EAF" w:rsidP="0047699F">
      <w:pPr>
        <w:jc w:val="both"/>
      </w:pPr>
    </w:p>
    <w:p w:rsidR="00663EAF" w:rsidRDefault="00663EAF" w:rsidP="0047699F">
      <w:pPr>
        <w:jc w:val="both"/>
      </w:pPr>
    </w:p>
    <w:p w:rsidR="00663EAF" w:rsidRPr="0047699F" w:rsidRDefault="00663EAF" w:rsidP="0047699F">
      <w:pPr>
        <w:jc w:val="both"/>
      </w:pPr>
    </w:p>
    <w:p w:rsidR="0047699F" w:rsidRPr="00FD37E1" w:rsidRDefault="0047699F" w:rsidP="0047699F">
      <w:pPr>
        <w:spacing w:after="102" w:line="270" w:lineRule="auto"/>
        <w:ind w:left="364" w:right="3"/>
        <w:jc w:val="center"/>
        <w:rPr>
          <w:sz w:val="32"/>
        </w:rPr>
      </w:pPr>
      <w:r w:rsidRPr="00FD37E1">
        <w:rPr>
          <w:b/>
          <w:sz w:val="32"/>
        </w:rPr>
        <w:lastRenderedPageBreak/>
        <w:t>Содержание учебного предмета  «Русский родной язык»</w:t>
      </w:r>
    </w:p>
    <w:p w:rsidR="0047699F" w:rsidRPr="00FD37E1" w:rsidRDefault="0047699F" w:rsidP="0047699F">
      <w:pPr>
        <w:pStyle w:val="2"/>
        <w:spacing w:after="172" w:line="259" w:lineRule="auto"/>
        <w:ind w:left="355"/>
        <w:jc w:val="both"/>
        <w:rPr>
          <w:sz w:val="28"/>
          <w:szCs w:val="24"/>
          <w:u w:val="single"/>
        </w:rPr>
      </w:pPr>
      <w:r w:rsidRPr="00FD37E1">
        <w:rPr>
          <w:sz w:val="28"/>
          <w:szCs w:val="24"/>
          <w:u w:val="single"/>
        </w:rPr>
        <w:t xml:space="preserve">♦ 5 класс (70 ч) </w:t>
      </w:r>
    </w:p>
    <w:p w:rsidR="0047699F" w:rsidRPr="0047699F" w:rsidRDefault="0047699F" w:rsidP="0047699F">
      <w:pPr>
        <w:pStyle w:val="3"/>
        <w:spacing w:after="173" w:line="270" w:lineRule="auto"/>
        <w:ind w:left="1075" w:right="708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t>Раздел 1. Язык и культура (20 ч)</w:t>
      </w:r>
    </w:p>
    <w:p w:rsidR="0047699F" w:rsidRPr="0047699F" w:rsidRDefault="0047699F" w:rsidP="00FD37E1">
      <w:pPr>
        <w:jc w:val="both"/>
      </w:pPr>
      <w:r w:rsidRPr="0047699F">
        <w:t xml:space="preserve">       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47699F" w:rsidRPr="0047699F" w:rsidRDefault="0047699F" w:rsidP="00FD37E1">
      <w:pPr>
        <w:jc w:val="both"/>
      </w:pPr>
      <w:r w:rsidRPr="0047699F">
        <w:t xml:space="preserve">    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</w:t>
      </w:r>
      <w:proofErr w:type="spellStart"/>
      <w:r w:rsidRPr="0047699F">
        <w:t>национальнокультурным</w:t>
      </w:r>
      <w:proofErr w:type="spellEnd"/>
      <w:r w:rsidRPr="0047699F">
        <w:t xml:space="preserve"> компонентом значения (символика числа, цвета и т. п.), народно-поэтические символы, народно-поэтические эпитеты (</w:t>
      </w:r>
      <w:r w:rsidRPr="0047699F">
        <w:rPr>
          <w:i/>
        </w:rPr>
        <w:t xml:space="preserve">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47699F">
        <w:rPr>
          <w:i/>
        </w:rPr>
        <w:t>рόдный</w:t>
      </w:r>
      <w:proofErr w:type="spellEnd"/>
      <w:r w:rsidRPr="0047699F">
        <w:rPr>
          <w:i/>
        </w:rPr>
        <w:t xml:space="preserve"> батюшка</w:t>
      </w:r>
      <w:r w:rsidRPr="0047699F">
        <w:t>), прецедентные имена (</w:t>
      </w:r>
      <w:r w:rsidRPr="0047699F">
        <w:rPr>
          <w:i/>
        </w:rPr>
        <w:t>Илья Муромец, Василиса Прекрасная, Иван-царевич, сивка-бурка, жар-птица</w:t>
      </w:r>
      <w:r w:rsidRPr="0047699F">
        <w:t xml:space="preserve"> и т. п.) в русских народных и литературных сказках, народных песнях, былинах, художественной литературе.       Крылатые слова и выражения (прецедентные тексты) из русских народных и литературных сказок (</w:t>
      </w:r>
      <w:r w:rsidRPr="0047699F">
        <w:rPr>
          <w:i/>
        </w:rPr>
        <w:t xml:space="preserve">битый небитого везёт; по щучьему веленью;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47699F">
        <w:rPr>
          <w:i/>
        </w:rPr>
        <w:t>Бабарихой</w:t>
      </w:r>
      <w:proofErr w:type="spellEnd"/>
      <w:r w:rsidRPr="0047699F"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:rsidR="0047699F" w:rsidRPr="0047699F" w:rsidRDefault="0047699F" w:rsidP="00FD37E1">
      <w:pPr>
        <w:jc w:val="both"/>
      </w:pPr>
      <w:r w:rsidRPr="0047699F">
        <w:t xml:space="preserve">     Краткая история русской письменности. Создание славянского алфавита. </w:t>
      </w:r>
    </w:p>
    <w:p w:rsidR="0047699F" w:rsidRPr="0047699F" w:rsidRDefault="0047699F" w:rsidP="00FD37E1">
      <w:pPr>
        <w:jc w:val="both"/>
      </w:pPr>
      <w:r w:rsidRPr="0047699F">
        <w:t xml:space="preserve">     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47699F" w:rsidRPr="0047699F" w:rsidRDefault="0047699F" w:rsidP="00FD37E1">
      <w:pPr>
        <w:spacing w:after="185" w:line="259" w:lineRule="auto"/>
        <w:jc w:val="both"/>
      </w:pPr>
      <w:r w:rsidRPr="0047699F">
        <w:t xml:space="preserve">     Ознакомление с историей и этимологией некоторых слов.   </w:t>
      </w:r>
    </w:p>
    <w:p w:rsidR="0047699F" w:rsidRPr="0047699F" w:rsidRDefault="0047699F" w:rsidP="00FD37E1">
      <w:pPr>
        <w:spacing w:after="134" w:line="259" w:lineRule="auto"/>
        <w:jc w:val="both"/>
      </w:pPr>
      <w:r w:rsidRPr="0047699F">
        <w:t xml:space="preserve">     Национальная специфика слов с живой внутренней формой (</w:t>
      </w:r>
      <w:r w:rsidRPr="0047699F">
        <w:rPr>
          <w:i/>
        </w:rPr>
        <w:t xml:space="preserve">черника, </w:t>
      </w:r>
    </w:p>
    <w:p w:rsidR="0047699F" w:rsidRPr="0047699F" w:rsidRDefault="0047699F" w:rsidP="00FD37E1">
      <w:pPr>
        <w:jc w:val="both"/>
      </w:pPr>
      <w:r w:rsidRPr="0047699F">
        <w:rPr>
          <w:i/>
        </w:rPr>
        <w:t>голубика, земляника, рыжик</w:t>
      </w:r>
      <w:r w:rsidRPr="0047699F">
        <w:t xml:space="preserve">). Метафоры общеязыковые и художественные, их национально-культурная специфика. Метафора, олицетворение, эпитет как изобразительные средства.  </w:t>
      </w:r>
    </w:p>
    <w:p w:rsidR="0047699F" w:rsidRPr="0047699F" w:rsidRDefault="0047699F" w:rsidP="00FD37E1">
      <w:pPr>
        <w:jc w:val="both"/>
      </w:pPr>
      <w:r w:rsidRPr="0047699F">
        <w:t xml:space="preserve">     Слова со специфическим оценочно-характеризующим значением. Связь определённых наименований с некоторыми качествами, эмоциональными состояниями и т. п. человека (</w:t>
      </w:r>
      <w:r w:rsidRPr="0047699F">
        <w:rPr>
          <w:i/>
        </w:rPr>
        <w:t>барышня</w:t>
      </w:r>
      <w:r w:rsidRPr="0047699F">
        <w:t xml:space="preserve"> – об изнеженной, избалованной девушке; </w:t>
      </w:r>
      <w:r w:rsidRPr="0047699F">
        <w:rPr>
          <w:i/>
        </w:rPr>
        <w:t>сухарь</w:t>
      </w:r>
      <w:r w:rsidRPr="0047699F">
        <w:t xml:space="preserve"> – о сухом, неотзывчивом человеке; </w:t>
      </w:r>
      <w:r w:rsidRPr="0047699F">
        <w:rPr>
          <w:i/>
        </w:rPr>
        <w:t>сорока</w:t>
      </w:r>
      <w:r w:rsidRPr="0047699F">
        <w:t xml:space="preserve"> – о болтливой женщине и т. п.,</w:t>
      </w:r>
      <w:r w:rsidRPr="0047699F">
        <w:rPr>
          <w:i/>
        </w:rPr>
        <w:t xml:space="preserve"> лиса</w:t>
      </w:r>
      <w:r w:rsidRPr="0047699F">
        <w:t xml:space="preserve"> – хитрая для русских, мудрая для эскимосов;</w:t>
      </w:r>
      <w:r w:rsidRPr="0047699F">
        <w:rPr>
          <w:i/>
        </w:rPr>
        <w:t xml:space="preserve"> змея</w:t>
      </w:r>
      <w:r w:rsidRPr="0047699F">
        <w:t xml:space="preserve"> – злая, коварная для русских, символ долголетия, мудрости для тюркских народов и т. п.). </w:t>
      </w:r>
    </w:p>
    <w:p w:rsidR="0047699F" w:rsidRPr="0047699F" w:rsidRDefault="0047699F" w:rsidP="00FD37E1">
      <w:pPr>
        <w:jc w:val="both"/>
      </w:pPr>
      <w:r w:rsidRPr="0047699F">
        <w:t xml:space="preserve">     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 окраску. </w:t>
      </w:r>
    </w:p>
    <w:p w:rsidR="0047699F" w:rsidRPr="0047699F" w:rsidRDefault="0047699F" w:rsidP="00FD37E1">
      <w:pPr>
        <w:jc w:val="both"/>
      </w:pPr>
      <w:r w:rsidRPr="0047699F">
        <w:t xml:space="preserve">     Названия общеизвестных старинных русских городов. Их происхождение. </w:t>
      </w:r>
    </w:p>
    <w:p w:rsidR="0047699F" w:rsidRPr="0047699F" w:rsidRDefault="0047699F" w:rsidP="00FD37E1">
      <w:pPr>
        <w:pStyle w:val="3"/>
        <w:spacing w:after="173" w:line="270" w:lineRule="auto"/>
        <w:ind w:right="710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lastRenderedPageBreak/>
        <w:t>Раздел 2. Культура речи (20 ч)</w:t>
      </w:r>
    </w:p>
    <w:p w:rsidR="0047699F" w:rsidRPr="0047699F" w:rsidRDefault="0047699F" w:rsidP="00FD37E1">
      <w:pPr>
        <w:ind w:hanging="283"/>
        <w:jc w:val="both"/>
      </w:pPr>
      <w:r w:rsidRPr="0047699F">
        <w:rPr>
          <w:b/>
        </w:rPr>
        <w:t xml:space="preserve">          Основные орфоэпические нормы</w:t>
      </w:r>
      <w:r w:rsidRPr="0047699F">
        <w:t xml:space="preserve"> </w:t>
      </w:r>
      <w:r w:rsidRPr="0047699F">
        <w:rPr>
          <w:b/>
        </w:rPr>
        <w:t>современного русского литературного языка</w:t>
      </w:r>
      <w:r w:rsidRPr="0047699F">
        <w:t xml:space="preserve">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</w:t>
      </w:r>
    </w:p>
    <w:p w:rsidR="0047699F" w:rsidRPr="0047699F" w:rsidRDefault="0047699F" w:rsidP="00FD37E1">
      <w:pPr>
        <w:jc w:val="both"/>
      </w:pPr>
      <w:r w:rsidRPr="0047699F">
        <w:t xml:space="preserve">     Постоянное и подвижное ударение в именах существительных, именах прилагательных, глаголах. </w:t>
      </w:r>
    </w:p>
    <w:p w:rsidR="0047699F" w:rsidRPr="0047699F" w:rsidRDefault="0047699F" w:rsidP="00FD37E1">
      <w:pPr>
        <w:spacing w:after="3" w:line="395" w:lineRule="auto"/>
        <w:jc w:val="both"/>
      </w:pPr>
      <w:r w:rsidRPr="0047699F">
        <w:t xml:space="preserve">     Омографы: ударение как маркер смысла слова</w:t>
      </w:r>
      <w:r w:rsidRPr="0047699F">
        <w:rPr>
          <w:i/>
        </w:rPr>
        <w:t xml:space="preserve"> </w:t>
      </w:r>
      <w:r w:rsidRPr="0047699F">
        <w:t>(</w:t>
      </w:r>
      <w:proofErr w:type="spellStart"/>
      <w:r w:rsidRPr="0047699F">
        <w:rPr>
          <w:i/>
        </w:rPr>
        <w:t>пАрить</w:t>
      </w:r>
      <w:proofErr w:type="spellEnd"/>
      <w:r w:rsidRPr="0047699F">
        <w:rPr>
          <w:i/>
        </w:rPr>
        <w:t xml:space="preserve"> — </w:t>
      </w:r>
      <w:proofErr w:type="spellStart"/>
      <w:r w:rsidRPr="0047699F">
        <w:rPr>
          <w:i/>
        </w:rPr>
        <w:t>парИть</w:t>
      </w:r>
      <w:proofErr w:type="spellEnd"/>
      <w:r w:rsidRPr="0047699F">
        <w:rPr>
          <w:i/>
        </w:rPr>
        <w:t xml:space="preserve">, </w:t>
      </w:r>
      <w:proofErr w:type="spellStart"/>
      <w:r w:rsidRPr="0047699F">
        <w:rPr>
          <w:i/>
        </w:rPr>
        <w:t>рОжки</w:t>
      </w:r>
      <w:proofErr w:type="spellEnd"/>
      <w:r w:rsidRPr="0047699F">
        <w:rPr>
          <w:i/>
        </w:rPr>
        <w:t xml:space="preserve"> — </w:t>
      </w:r>
      <w:proofErr w:type="spellStart"/>
      <w:r w:rsidRPr="0047699F">
        <w:rPr>
          <w:i/>
        </w:rPr>
        <w:t>рожкИ</w:t>
      </w:r>
      <w:proofErr w:type="spellEnd"/>
      <w:r w:rsidRPr="0047699F">
        <w:rPr>
          <w:i/>
        </w:rPr>
        <w:t xml:space="preserve">, </w:t>
      </w:r>
      <w:proofErr w:type="spellStart"/>
      <w:r w:rsidRPr="0047699F">
        <w:rPr>
          <w:i/>
        </w:rPr>
        <w:t>пОлки</w:t>
      </w:r>
      <w:proofErr w:type="spellEnd"/>
      <w:r w:rsidRPr="0047699F">
        <w:rPr>
          <w:i/>
        </w:rPr>
        <w:t xml:space="preserve"> — </w:t>
      </w:r>
      <w:proofErr w:type="spellStart"/>
      <w:r w:rsidRPr="0047699F">
        <w:rPr>
          <w:i/>
        </w:rPr>
        <w:t>полкИ</w:t>
      </w:r>
      <w:proofErr w:type="spellEnd"/>
      <w:r w:rsidRPr="0047699F">
        <w:rPr>
          <w:i/>
        </w:rPr>
        <w:t xml:space="preserve">, Атлас — </w:t>
      </w:r>
      <w:proofErr w:type="spellStart"/>
      <w:r w:rsidRPr="0047699F">
        <w:rPr>
          <w:i/>
        </w:rPr>
        <w:t>атлАс</w:t>
      </w:r>
      <w:proofErr w:type="spellEnd"/>
      <w:r w:rsidRPr="0047699F">
        <w:t>)</w:t>
      </w:r>
      <w:r w:rsidRPr="0047699F">
        <w:rPr>
          <w:i/>
        </w:rPr>
        <w:t xml:space="preserve">. </w:t>
      </w:r>
    </w:p>
    <w:p w:rsidR="0047699F" w:rsidRPr="0047699F" w:rsidRDefault="0047699F" w:rsidP="00FD37E1">
      <w:pPr>
        <w:jc w:val="both"/>
      </w:pPr>
      <w:r w:rsidRPr="0047699F">
        <w:t xml:space="preserve">      Произносительные варианты орфоэпической нормы (</w:t>
      </w:r>
      <w:proofErr w:type="spellStart"/>
      <w:r w:rsidRPr="0047699F">
        <w:t>було</w:t>
      </w:r>
      <w:proofErr w:type="spellEnd"/>
      <w:r w:rsidRPr="0047699F">
        <w:t>[ч’]</w:t>
      </w:r>
      <w:proofErr w:type="spellStart"/>
      <w:r w:rsidRPr="0047699F">
        <w:t>ная</w:t>
      </w:r>
      <w:proofErr w:type="spellEnd"/>
      <w:r w:rsidRPr="0047699F">
        <w:t xml:space="preserve"> — </w:t>
      </w:r>
      <w:proofErr w:type="spellStart"/>
      <w:r w:rsidRPr="0047699F">
        <w:t>було</w:t>
      </w:r>
      <w:proofErr w:type="spellEnd"/>
      <w:r w:rsidRPr="0047699F">
        <w:t>[ш]</w:t>
      </w:r>
      <w:proofErr w:type="spellStart"/>
      <w:r w:rsidRPr="0047699F">
        <w:t>ная</w:t>
      </w:r>
      <w:proofErr w:type="spellEnd"/>
      <w:r w:rsidRPr="0047699F">
        <w:t>, до[</w:t>
      </w:r>
      <w:proofErr w:type="spellStart"/>
      <w:r w:rsidRPr="0047699F">
        <w:t>жд</w:t>
      </w:r>
      <w:proofErr w:type="spellEnd"/>
      <w:r w:rsidRPr="0047699F">
        <w:t>]</w:t>
      </w:r>
      <w:proofErr w:type="spellStart"/>
      <w:r w:rsidRPr="0047699F">
        <w:t>ём</w:t>
      </w:r>
      <w:proofErr w:type="spellEnd"/>
      <w:r w:rsidRPr="0047699F">
        <w:t xml:space="preserve"> — до[</w:t>
      </w:r>
      <w:proofErr w:type="spellStart"/>
      <w:r w:rsidRPr="0047699F">
        <w:t>ж’ж</w:t>
      </w:r>
      <w:proofErr w:type="spellEnd"/>
      <w:r w:rsidRPr="0047699F">
        <w:t>’]</w:t>
      </w:r>
      <w:proofErr w:type="spellStart"/>
      <w:r w:rsidRPr="0047699F">
        <w:t>ём</w:t>
      </w:r>
      <w:proofErr w:type="spellEnd"/>
      <w:r w:rsidRPr="0047699F">
        <w:t xml:space="preserve"> и т. п.). Произносительные варианты на уровне словосочетаний (</w:t>
      </w:r>
      <w:proofErr w:type="spellStart"/>
      <w:r w:rsidRPr="0047699F">
        <w:rPr>
          <w:i/>
        </w:rPr>
        <w:t>микроволнОвая</w:t>
      </w:r>
      <w:proofErr w:type="spellEnd"/>
      <w:r w:rsidRPr="0047699F">
        <w:rPr>
          <w:i/>
        </w:rPr>
        <w:t xml:space="preserve"> печь – </w:t>
      </w:r>
      <w:proofErr w:type="spellStart"/>
      <w:r w:rsidRPr="0047699F">
        <w:rPr>
          <w:i/>
        </w:rPr>
        <w:t>микровОлновая</w:t>
      </w:r>
      <w:proofErr w:type="spellEnd"/>
      <w:r w:rsidRPr="0047699F">
        <w:rPr>
          <w:i/>
        </w:rPr>
        <w:t xml:space="preserve"> терапия</w:t>
      </w:r>
      <w:r w:rsidRPr="0047699F">
        <w:t xml:space="preserve">). </w:t>
      </w:r>
    </w:p>
    <w:p w:rsidR="0047699F" w:rsidRPr="0047699F" w:rsidRDefault="0047699F" w:rsidP="00FD37E1">
      <w:pPr>
        <w:spacing w:after="187" w:line="259" w:lineRule="auto"/>
        <w:jc w:val="both"/>
      </w:pPr>
      <w:r w:rsidRPr="0047699F">
        <w:t xml:space="preserve">     Роль звукописи в художественном тексте. </w:t>
      </w:r>
    </w:p>
    <w:p w:rsidR="0047699F" w:rsidRPr="0047699F" w:rsidRDefault="0047699F" w:rsidP="00FD37E1">
      <w:pPr>
        <w:jc w:val="both"/>
      </w:pPr>
      <w:r w:rsidRPr="0047699F">
        <w:t xml:space="preserve">     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r w:rsidRPr="0047699F">
        <w:rPr>
          <w:i/>
        </w:rPr>
        <w:t>надуть щёки, вытягивать шею, всплеснуть руками</w:t>
      </w:r>
      <w:r w:rsidRPr="0047699F">
        <w:t xml:space="preserve"> и др.) в сравнении с языком жестов других народов.  </w:t>
      </w:r>
    </w:p>
    <w:p w:rsidR="0047699F" w:rsidRPr="0047699F" w:rsidRDefault="0047699F" w:rsidP="00FD37E1">
      <w:pPr>
        <w:jc w:val="both"/>
      </w:pPr>
      <w:r w:rsidRPr="0047699F">
        <w:rPr>
          <w:b/>
        </w:rPr>
        <w:t xml:space="preserve">     Основные лексические нормы современного русского литературного языка. </w:t>
      </w:r>
      <w:r w:rsidRPr="0047699F"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47699F" w:rsidRPr="0047699F" w:rsidRDefault="0047699F" w:rsidP="00FD37E1">
      <w:pPr>
        <w:jc w:val="both"/>
      </w:pPr>
      <w:r w:rsidRPr="0047699F">
        <w:t xml:space="preserve">     Лексические нормы употребления имён существительных, прилагательных, глаголов в современном русском литературном языке. 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учётом стилистических норм современного русского языка (</w:t>
      </w:r>
      <w:r w:rsidRPr="0047699F">
        <w:rPr>
          <w:i/>
        </w:rPr>
        <w:t xml:space="preserve">кинофильм — кинокартина — кино – кинолента; интернациональный — международный; экспорт — вывоз; импорт — ввоз; </w:t>
      </w:r>
      <w:proofErr w:type="spellStart"/>
      <w:r w:rsidRPr="0047699F">
        <w:rPr>
          <w:i/>
        </w:rPr>
        <w:t>блато</w:t>
      </w:r>
      <w:proofErr w:type="spellEnd"/>
      <w:r w:rsidRPr="0047699F">
        <w:rPr>
          <w:i/>
        </w:rPr>
        <w:t xml:space="preserve"> — болото; </w:t>
      </w:r>
      <w:proofErr w:type="spellStart"/>
      <w:r w:rsidRPr="0047699F">
        <w:rPr>
          <w:i/>
        </w:rPr>
        <w:t>брещи</w:t>
      </w:r>
      <w:proofErr w:type="spellEnd"/>
      <w:r w:rsidRPr="0047699F">
        <w:rPr>
          <w:i/>
        </w:rPr>
        <w:t xml:space="preserve"> — беречь; шлем — шелом; краткий — короткий; беспрестанный — </w:t>
      </w:r>
      <w:proofErr w:type="spellStart"/>
      <w:r w:rsidRPr="0047699F">
        <w:rPr>
          <w:i/>
        </w:rPr>
        <w:t>бесперестанный</w:t>
      </w:r>
      <w:proofErr w:type="spellEnd"/>
      <w:r w:rsidRPr="0047699F">
        <w:rPr>
          <w:i/>
        </w:rPr>
        <w:t xml:space="preserve">; </w:t>
      </w:r>
      <w:proofErr w:type="spellStart"/>
      <w:r w:rsidRPr="0047699F">
        <w:rPr>
          <w:i/>
        </w:rPr>
        <w:t>глаголить</w:t>
      </w:r>
      <w:proofErr w:type="spellEnd"/>
      <w:r w:rsidRPr="0047699F">
        <w:rPr>
          <w:i/>
        </w:rPr>
        <w:t xml:space="preserve"> – говорить – сказать – брякнуть</w:t>
      </w:r>
      <w:r w:rsidRPr="0047699F">
        <w:t xml:space="preserve">). </w:t>
      </w:r>
    </w:p>
    <w:p w:rsidR="0047699F" w:rsidRPr="0047699F" w:rsidRDefault="0047699F" w:rsidP="00FD37E1">
      <w:pPr>
        <w:ind w:firstLine="797"/>
        <w:jc w:val="both"/>
      </w:pPr>
      <w:r w:rsidRPr="0047699F">
        <w:rPr>
          <w:b/>
        </w:rPr>
        <w:t xml:space="preserve">Основные грамматические нормы современного русского литературного языка. </w:t>
      </w:r>
      <w:r w:rsidRPr="0047699F">
        <w:t>Категория рода: род заимствованных несклоняемых имён существительных (</w:t>
      </w:r>
      <w:r w:rsidRPr="0047699F">
        <w:rPr>
          <w:i/>
        </w:rPr>
        <w:t>шимпанзе, колибри, евро, авеню, салями, коммюнике</w:t>
      </w:r>
      <w:r w:rsidRPr="0047699F">
        <w:t>); род сложносоставных существительных (</w:t>
      </w:r>
      <w:proofErr w:type="spellStart"/>
      <w:r w:rsidRPr="0047699F">
        <w:rPr>
          <w:i/>
        </w:rPr>
        <w:t>плащпалатка</w:t>
      </w:r>
      <w:proofErr w:type="spellEnd"/>
      <w:r w:rsidRPr="0047699F">
        <w:rPr>
          <w:i/>
        </w:rPr>
        <w:t>, диван-кровать, музей-квартира</w:t>
      </w:r>
      <w:r w:rsidRPr="0047699F">
        <w:t>); род имён собственных (географических названий); род аббревиатур. Нормативные и ненормативные формы употребления имён существительных.</w:t>
      </w:r>
      <w:r w:rsidRPr="0047699F">
        <w:rPr>
          <w:rFonts w:ascii="Calibri" w:eastAsia="Calibri" w:hAnsi="Calibri" w:cs="Calibri"/>
        </w:rPr>
        <w:t xml:space="preserve"> </w:t>
      </w:r>
    </w:p>
    <w:p w:rsidR="0047699F" w:rsidRPr="0047699F" w:rsidRDefault="0047699F" w:rsidP="00FD37E1">
      <w:pPr>
        <w:jc w:val="both"/>
      </w:pPr>
      <w:r w:rsidRPr="0047699F">
        <w:t xml:space="preserve">        Формы существительных мужского рода множественного числа с окончаниями </w:t>
      </w:r>
      <w:r w:rsidRPr="0047699F">
        <w:rPr>
          <w:i/>
        </w:rPr>
        <w:t>-а(-я)</w:t>
      </w:r>
      <w:r w:rsidRPr="0047699F">
        <w:t>,</w:t>
      </w:r>
      <w:r w:rsidRPr="0047699F">
        <w:rPr>
          <w:i/>
        </w:rPr>
        <w:t xml:space="preserve"> -ы(-и)</w:t>
      </w:r>
      <w:r w:rsidRPr="0047699F">
        <w:t xml:space="preserve">, различающиеся по смыслу: </w:t>
      </w:r>
      <w:r w:rsidRPr="0047699F">
        <w:rPr>
          <w:i/>
        </w:rPr>
        <w:t>корпуса</w:t>
      </w:r>
      <w:r w:rsidRPr="0047699F">
        <w:t xml:space="preserve"> (здания, войсковые соединения) – </w:t>
      </w:r>
      <w:r w:rsidRPr="0047699F">
        <w:rPr>
          <w:i/>
        </w:rPr>
        <w:t>корпусы</w:t>
      </w:r>
      <w:r w:rsidRPr="0047699F">
        <w:t xml:space="preserve"> (туловища); </w:t>
      </w:r>
      <w:r w:rsidRPr="0047699F">
        <w:rPr>
          <w:i/>
        </w:rPr>
        <w:t>образа</w:t>
      </w:r>
      <w:r w:rsidRPr="0047699F">
        <w:t xml:space="preserve"> (иконы) – </w:t>
      </w:r>
      <w:r w:rsidRPr="0047699F">
        <w:rPr>
          <w:i/>
        </w:rPr>
        <w:t>образы</w:t>
      </w:r>
      <w:r w:rsidRPr="0047699F">
        <w:t xml:space="preserve"> (литературные); </w:t>
      </w:r>
      <w:r w:rsidRPr="0047699F">
        <w:rPr>
          <w:i/>
        </w:rPr>
        <w:t>меха</w:t>
      </w:r>
      <w:r w:rsidRPr="0047699F">
        <w:t xml:space="preserve"> (выделанные шкуры) – </w:t>
      </w:r>
      <w:r w:rsidRPr="0047699F">
        <w:rPr>
          <w:i/>
        </w:rPr>
        <w:t xml:space="preserve">мехи </w:t>
      </w:r>
      <w:r w:rsidRPr="0047699F">
        <w:t xml:space="preserve">(кузнечные); </w:t>
      </w:r>
      <w:r w:rsidRPr="0047699F">
        <w:rPr>
          <w:i/>
        </w:rPr>
        <w:t xml:space="preserve">соболя </w:t>
      </w:r>
      <w:r w:rsidRPr="0047699F">
        <w:t xml:space="preserve">(меха) – </w:t>
      </w:r>
      <w:r w:rsidRPr="0047699F">
        <w:rPr>
          <w:i/>
        </w:rPr>
        <w:t>соболи</w:t>
      </w:r>
      <w:r w:rsidRPr="0047699F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47699F">
        <w:rPr>
          <w:i/>
        </w:rPr>
        <w:t xml:space="preserve">токари – токаря, цехи – цеха, выборы – выбора, тракторы – трактора </w:t>
      </w:r>
      <w:r w:rsidRPr="0047699F">
        <w:t xml:space="preserve">и др.).  </w:t>
      </w:r>
    </w:p>
    <w:p w:rsidR="0047699F" w:rsidRPr="0047699F" w:rsidRDefault="0047699F" w:rsidP="00FD37E1">
      <w:pPr>
        <w:ind w:firstLine="653"/>
        <w:jc w:val="both"/>
      </w:pPr>
      <w:r w:rsidRPr="0047699F">
        <w:rPr>
          <w:b/>
        </w:rPr>
        <w:t xml:space="preserve">Речевой этикет. </w:t>
      </w:r>
      <w:r w:rsidRPr="0047699F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  <w:r w:rsidRPr="0047699F">
        <w:rPr>
          <w:b/>
        </w:rPr>
        <w:t xml:space="preserve"> </w:t>
      </w:r>
    </w:p>
    <w:p w:rsidR="0047699F" w:rsidRPr="0047699F" w:rsidRDefault="0047699F" w:rsidP="00FD37E1">
      <w:pPr>
        <w:pStyle w:val="3"/>
        <w:spacing w:after="173" w:line="270" w:lineRule="auto"/>
        <w:ind w:right="353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lastRenderedPageBreak/>
        <w:t>Раздел 3. Речь. Речевая деятельность. Текст (21 ч)</w:t>
      </w:r>
    </w:p>
    <w:p w:rsidR="0047699F" w:rsidRPr="0047699F" w:rsidRDefault="0047699F" w:rsidP="00FD37E1">
      <w:pPr>
        <w:jc w:val="both"/>
      </w:pPr>
      <w:r w:rsidRPr="0047699F">
        <w:rPr>
          <w:b/>
        </w:rPr>
        <w:t xml:space="preserve">       Язык и речь. Виды речевой деятельности. </w:t>
      </w:r>
      <w:r w:rsidRPr="0047699F">
        <w:t xml:space="preserve"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Интонация и жесты. Формы речи: монолог и диалог. </w:t>
      </w:r>
    </w:p>
    <w:p w:rsidR="0047699F" w:rsidRPr="0047699F" w:rsidRDefault="0047699F" w:rsidP="00FD37E1">
      <w:pPr>
        <w:jc w:val="both"/>
      </w:pPr>
      <w:r w:rsidRPr="0047699F">
        <w:rPr>
          <w:b/>
        </w:rPr>
        <w:t xml:space="preserve">      Текст как единица языка и речи. </w:t>
      </w:r>
      <w:r w:rsidRPr="0047699F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  <w:r w:rsidRPr="0047699F">
        <w:rPr>
          <w:b/>
        </w:rPr>
        <w:t xml:space="preserve"> </w:t>
      </w:r>
    </w:p>
    <w:p w:rsidR="0047699F" w:rsidRPr="0047699F" w:rsidRDefault="0047699F" w:rsidP="00FD37E1">
      <w:pPr>
        <w:spacing w:after="183" w:line="259" w:lineRule="auto"/>
        <w:jc w:val="both"/>
      </w:pPr>
      <w:r w:rsidRPr="0047699F">
        <w:rPr>
          <w:b/>
        </w:rPr>
        <w:t xml:space="preserve">Функциональные разновидности языка. </w:t>
      </w:r>
      <w:r w:rsidRPr="0047699F">
        <w:t xml:space="preserve"> </w:t>
      </w:r>
    </w:p>
    <w:p w:rsidR="0047699F" w:rsidRPr="0047699F" w:rsidRDefault="0047699F" w:rsidP="00FD37E1">
      <w:pPr>
        <w:spacing w:after="185" w:line="259" w:lineRule="auto"/>
        <w:jc w:val="both"/>
      </w:pPr>
      <w:r w:rsidRPr="0047699F">
        <w:t xml:space="preserve">Разговорная речь. Просьба, извинение как жанры разговорной речи.  </w:t>
      </w:r>
    </w:p>
    <w:p w:rsidR="0047699F" w:rsidRPr="0047699F" w:rsidRDefault="0047699F" w:rsidP="00FD37E1">
      <w:pPr>
        <w:spacing w:after="185" w:line="259" w:lineRule="auto"/>
        <w:jc w:val="both"/>
      </w:pPr>
      <w:r w:rsidRPr="0047699F">
        <w:t xml:space="preserve">Официально-деловой стиль. Объявление (устное и письменное). </w:t>
      </w:r>
    </w:p>
    <w:p w:rsidR="0047699F" w:rsidRPr="0047699F" w:rsidRDefault="0047699F" w:rsidP="00FD37E1">
      <w:pPr>
        <w:spacing w:line="259" w:lineRule="auto"/>
        <w:jc w:val="both"/>
      </w:pPr>
      <w:r w:rsidRPr="0047699F">
        <w:t xml:space="preserve">Учебно-научный стиль. План ответа на уроке, план текста. </w:t>
      </w:r>
    </w:p>
    <w:p w:rsidR="0047699F" w:rsidRPr="0047699F" w:rsidRDefault="0047699F" w:rsidP="00FD37E1">
      <w:pPr>
        <w:spacing w:after="189" w:line="259" w:lineRule="auto"/>
        <w:jc w:val="both"/>
      </w:pPr>
      <w:r w:rsidRPr="0047699F">
        <w:t xml:space="preserve">Публицистический стиль. Устное выступление. Девиз, слоган.  </w:t>
      </w:r>
    </w:p>
    <w:p w:rsidR="0047699F" w:rsidRPr="0047699F" w:rsidRDefault="0047699F" w:rsidP="00FD37E1">
      <w:pPr>
        <w:spacing w:after="131" w:line="259" w:lineRule="auto"/>
        <w:ind w:right="316"/>
        <w:jc w:val="both"/>
      </w:pPr>
      <w:r w:rsidRPr="0047699F">
        <w:t xml:space="preserve">Язык художественной литературы. Литературная сказка. Рассказ.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  </w:t>
      </w:r>
    </w:p>
    <w:p w:rsidR="0047699F" w:rsidRPr="0047699F" w:rsidRDefault="0047699F" w:rsidP="00FD37E1">
      <w:pPr>
        <w:spacing w:after="130" w:line="259" w:lineRule="auto"/>
        <w:jc w:val="both"/>
      </w:pPr>
      <w:r w:rsidRPr="0047699F">
        <w:rPr>
          <w:b/>
        </w:rPr>
        <w:t xml:space="preserve">Резерв учебного времени – 9 ч. </w:t>
      </w:r>
    </w:p>
    <w:p w:rsidR="0047699F" w:rsidRPr="0047699F" w:rsidRDefault="0047699F" w:rsidP="00FD37E1">
      <w:pPr>
        <w:spacing w:after="237" w:line="259" w:lineRule="auto"/>
        <w:jc w:val="both"/>
      </w:pPr>
      <w:r w:rsidRPr="0047699F">
        <w:t xml:space="preserve"> </w:t>
      </w:r>
    </w:p>
    <w:p w:rsidR="0047699F" w:rsidRPr="00FD37E1" w:rsidRDefault="0047699F" w:rsidP="00FD37E1">
      <w:pPr>
        <w:pStyle w:val="2"/>
        <w:spacing w:after="172" w:line="259" w:lineRule="auto"/>
        <w:ind w:left="0"/>
        <w:jc w:val="left"/>
        <w:rPr>
          <w:sz w:val="28"/>
          <w:szCs w:val="24"/>
          <w:u w:val="single"/>
        </w:rPr>
      </w:pPr>
      <w:r w:rsidRPr="00FD37E1">
        <w:rPr>
          <w:sz w:val="28"/>
          <w:szCs w:val="24"/>
          <w:u w:val="single"/>
        </w:rPr>
        <w:t>♦ 6 класс (70 ч)</w:t>
      </w:r>
    </w:p>
    <w:p w:rsidR="0047699F" w:rsidRPr="0047699F" w:rsidRDefault="0047699F" w:rsidP="00FD37E1">
      <w:pPr>
        <w:pStyle w:val="3"/>
        <w:spacing w:after="114" w:line="270" w:lineRule="auto"/>
        <w:ind w:right="708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t>Раздел 1. Язык и культура (20 ч)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 и их </w:t>
      </w:r>
      <w:proofErr w:type="spellStart"/>
      <w:r w:rsidRPr="0047699F">
        <w:t>национальнокультурное</w:t>
      </w:r>
      <w:proofErr w:type="spellEnd"/>
      <w:r w:rsidRPr="0047699F">
        <w:t xml:space="preserve">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47699F" w:rsidRPr="0047699F" w:rsidRDefault="0047699F" w:rsidP="00FD37E1">
      <w:pPr>
        <w:ind w:firstLine="708"/>
        <w:jc w:val="both"/>
      </w:pPr>
      <w:r w:rsidRPr="0047699F"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 (</w:t>
      </w:r>
      <w:r w:rsidRPr="0047699F">
        <w:rPr>
          <w:i/>
        </w:rPr>
        <w:t>начать с азов, от доски до доски, приложить руку</w:t>
      </w:r>
      <w:r w:rsidRPr="0047699F">
        <w:t xml:space="preserve"> и т. п. – информация о традиционной русской грамотности и др.). </w:t>
      </w:r>
    </w:p>
    <w:p w:rsidR="0047699F" w:rsidRPr="0047699F" w:rsidRDefault="0047699F" w:rsidP="00FD37E1">
      <w:pPr>
        <w:spacing w:after="195" w:line="259" w:lineRule="auto"/>
        <w:jc w:val="both"/>
      </w:pPr>
      <w:r w:rsidRPr="0047699F">
        <w:t xml:space="preserve"> </w:t>
      </w:r>
    </w:p>
    <w:p w:rsidR="0047699F" w:rsidRPr="0047699F" w:rsidRDefault="0047699F" w:rsidP="00FD37E1">
      <w:pPr>
        <w:pStyle w:val="3"/>
        <w:spacing w:after="173" w:line="270" w:lineRule="auto"/>
        <w:ind w:right="713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t>Раздел 2. Культура речи (20 ч)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>Основные орфоэпические нормы</w:t>
      </w:r>
      <w:r w:rsidRPr="0047699F">
        <w:t xml:space="preserve"> </w:t>
      </w:r>
      <w:r w:rsidRPr="0047699F">
        <w:rPr>
          <w:b/>
        </w:rPr>
        <w:t>современного русского литературного языка.</w:t>
      </w:r>
      <w:r w:rsidRPr="0047699F">
        <w:rPr>
          <w:rFonts w:ascii="Calibri" w:eastAsia="Calibri" w:hAnsi="Calibri" w:cs="Calibri"/>
        </w:rPr>
        <w:t xml:space="preserve"> </w:t>
      </w:r>
      <w:r w:rsidRPr="0047699F">
        <w:t xml:space="preserve">Произносительные различия в русском языке, обусловленные темпом речи. </w:t>
      </w:r>
      <w:r w:rsidRPr="0047699F">
        <w:lastRenderedPageBreak/>
        <w:t xml:space="preserve">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r w:rsidRPr="0047699F">
        <w:rPr>
          <w:i/>
        </w:rPr>
        <w:t>-</w:t>
      </w:r>
      <w:proofErr w:type="spellStart"/>
      <w:r w:rsidRPr="0047699F">
        <w:rPr>
          <w:i/>
        </w:rPr>
        <w:t>ить</w:t>
      </w:r>
      <w:proofErr w:type="spellEnd"/>
      <w:r w:rsidRPr="0047699F">
        <w:t xml:space="preserve">; глаголы </w:t>
      </w:r>
      <w:proofErr w:type="spellStart"/>
      <w:r w:rsidRPr="0047699F">
        <w:rPr>
          <w:i/>
        </w:rPr>
        <w:t>звонИть</w:t>
      </w:r>
      <w:proofErr w:type="spellEnd"/>
      <w:r w:rsidRPr="0047699F">
        <w:rPr>
          <w:i/>
        </w:rPr>
        <w:t xml:space="preserve">, </w:t>
      </w:r>
      <w:proofErr w:type="spellStart"/>
      <w:r w:rsidRPr="0047699F">
        <w:rPr>
          <w:i/>
        </w:rPr>
        <w:t>включИть</w:t>
      </w:r>
      <w:proofErr w:type="spellEnd"/>
      <w:r w:rsidRPr="0047699F">
        <w:t xml:space="preserve"> и др. Варианты ударения внутри нормы: </w:t>
      </w:r>
      <w:proofErr w:type="spellStart"/>
      <w:r w:rsidRPr="0047699F">
        <w:rPr>
          <w:i/>
        </w:rPr>
        <w:t>бАловать</w:t>
      </w:r>
      <w:proofErr w:type="spellEnd"/>
      <w:r w:rsidRPr="0047699F">
        <w:rPr>
          <w:i/>
        </w:rPr>
        <w:t xml:space="preserve"> – </w:t>
      </w:r>
      <w:proofErr w:type="spellStart"/>
      <w:r w:rsidRPr="0047699F">
        <w:rPr>
          <w:i/>
        </w:rPr>
        <w:t>баловАть</w:t>
      </w:r>
      <w:proofErr w:type="spellEnd"/>
      <w:r w:rsidRPr="0047699F">
        <w:t xml:space="preserve">, </w:t>
      </w:r>
      <w:proofErr w:type="spellStart"/>
      <w:r w:rsidRPr="0047699F">
        <w:rPr>
          <w:i/>
        </w:rPr>
        <w:t>обеспЕчение</w:t>
      </w:r>
      <w:proofErr w:type="spellEnd"/>
      <w:r w:rsidRPr="0047699F">
        <w:rPr>
          <w:i/>
        </w:rPr>
        <w:t xml:space="preserve"> – </w:t>
      </w:r>
      <w:proofErr w:type="spellStart"/>
      <w:r w:rsidRPr="0047699F">
        <w:rPr>
          <w:i/>
        </w:rPr>
        <w:t>обеспечЕние</w:t>
      </w:r>
      <w:proofErr w:type="spellEnd"/>
      <w:r w:rsidRPr="0047699F">
        <w:t>.</w:t>
      </w:r>
      <w:r w:rsidRPr="0047699F">
        <w:rPr>
          <w:rFonts w:ascii="Calibri" w:eastAsia="Calibri" w:hAnsi="Calibri" w:cs="Calibri"/>
        </w:rPr>
        <w:t xml:space="preserve">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Основные лексические нормы современного русского литературного языка. </w:t>
      </w:r>
      <w:r w:rsidRPr="0047699F">
        <w:t>Синонимы и точность речи</w:t>
      </w:r>
      <w:r w:rsidRPr="0047699F">
        <w:rPr>
          <w:rFonts w:ascii="Calibri" w:eastAsia="Calibri" w:hAnsi="Calibri" w:cs="Calibri"/>
        </w:rPr>
        <w:t xml:space="preserve">. </w:t>
      </w:r>
      <w:r w:rsidRPr="0047699F">
        <w:t xml:space="preserve">Смысловые‚ стилистические особенности употребления синонимов.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Антонимы и точность речи. Смысловые‚ стилистические особенности употребления антонимов.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Типичные речевые ошибки‚ связанные с употреблением синонимов‚ антонимов и лексических омонимов в речи.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Основные грамматические нормы современного русского литературного языка. </w:t>
      </w:r>
      <w:r w:rsidRPr="0047699F">
        <w:t xml:space="preserve">Категория склонения: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r w:rsidRPr="0047699F">
        <w:rPr>
          <w:i/>
        </w:rPr>
        <w:t>-а/-я</w:t>
      </w:r>
      <w:r w:rsidRPr="0047699F">
        <w:t xml:space="preserve">  и -</w:t>
      </w:r>
      <w:r w:rsidRPr="0047699F">
        <w:rPr>
          <w:i/>
        </w:rPr>
        <w:t>ы/и</w:t>
      </w:r>
      <w:r w:rsidRPr="0047699F">
        <w:t xml:space="preserve"> (</w:t>
      </w:r>
      <w:r w:rsidRPr="0047699F">
        <w:rPr>
          <w:i/>
        </w:rPr>
        <w:t>директора, договоры</w:t>
      </w:r>
      <w:r w:rsidRPr="0047699F">
        <w:t xml:space="preserve">); родительный падеж множественного числа существительных мужского и среднего рода с нулевым окончанием и окончанием </w:t>
      </w:r>
      <w:r w:rsidRPr="0047699F">
        <w:rPr>
          <w:i/>
        </w:rPr>
        <w:t>-</w:t>
      </w:r>
      <w:proofErr w:type="spellStart"/>
      <w:r w:rsidRPr="0047699F">
        <w:rPr>
          <w:i/>
        </w:rPr>
        <w:t>ов</w:t>
      </w:r>
      <w:proofErr w:type="spellEnd"/>
      <w:r w:rsidRPr="0047699F">
        <w:t xml:space="preserve"> (</w:t>
      </w:r>
      <w:r w:rsidRPr="0047699F">
        <w:rPr>
          <w:i/>
        </w:rPr>
        <w:t>баклажанов, яблок, гектаров, носков, чулок</w:t>
      </w:r>
      <w:r w:rsidRPr="0047699F">
        <w:t xml:space="preserve">); родительный падеж множественного числа существительных женского рода на </w:t>
      </w:r>
      <w:r w:rsidRPr="0047699F">
        <w:rPr>
          <w:i/>
        </w:rPr>
        <w:t>-</w:t>
      </w:r>
      <w:proofErr w:type="spellStart"/>
      <w:r w:rsidRPr="0047699F">
        <w:rPr>
          <w:i/>
        </w:rPr>
        <w:t>ня</w:t>
      </w:r>
      <w:proofErr w:type="spellEnd"/>
      <w:r w:rsidRPr="0047699F">
        <w:t xml:space="preserve"> (</w:t>
      </w:r>
      <w:r w:rsidRPr="0047699F">
        <w:rPr>
          <w:i/>
        </w:rPr>
        <w:t xml:space="preserve">басен, вишен, богинь, </w:t>
      </w:r>
      <w:proofErr w:type="spellStart"/>
      <w:r w:rsidRPr="0047699F">
        <w:rPr>
          <w:i/>
        </w:rPr>
        <w:t>тихонь</w:t>
      </w:r>
      <w:proofErr w:type="spellEnd"/>
      <w:r w:rsidRPr="0047699F">
        <w:rPr>
          <w:i/>
        </w:rPr>
        <w:t>, кухонь</w:t>
      </w:r>
      <w:r w:rsidRPr="0047699F">
        <w:t>); творительный падеж множественного числа существительных 3-го склонения; родительный падеж единственного числа существительных мужского рода (</w:t>
      </w:r>
      <w:r w:rsidRPr="0047699F">
        <w:rPr>
          <w:i/>
        </w:rPr>
        <w:t>стакан чая – стакан чаю</w:t>
      </w:r>
      <w:r w:rsidRPr="0047699F">
        <w:t xml:space="preserve">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:rsidR="0047699F" w:rsidRPr="0047699F" w:rsidRDefault="0047699F" w:rsidP="00FD37E1">
      <w:pPr>
        <w:ind w:firstLine="708"/>
        <w:jc w:val="both"/>
      </w:pPr>
      <w:r w:rsidRPr="0047699F">
        <w:t>Нормы употребления форм имён существительных в соответствии с типом склонения (</w:t>
      </w:r>
      <w:r w:rsidRPr="0047699F">
        <w:rPr>
          <w:i/>
        </w:rPr>
        <w:t xml:space="preserve">в санаторий – </w:t>
      </w:r>
      <w:r w:rsidRPr="0047699F">
        <w:t>не</w:t>
      </w:r>
      <w:r w:rsidRPr="0047699F">
        <w:rPr>
          <w:i/>
        </w:rPr>
        <w:t xml:space="preserve"> «санаторию», стукнуть т</w:t>
      </w:r>
      <w:r w:rsidRPr="0047699F">
        <w:rPr>
          <w:b/>
          <w:i/>
        </w:rPr>
        <w:t>у</w:t>
      </w:r>
      <w:r w:rsidRPr="0047699F">
        <w:rPr>
          <w:i/>
        </w:rPr>
        <w:t xml:space="preserve">флей – </w:t>
      </w:r>
      <w:r w:rsidRPr="0047699F">
        <w:t>не</w:t>
      </w:r>
      <w:r w:rsidRPr="0047699F">
        <w:rPr>
          <w:i/>
        </w:rPr>
        <w:t xml:space="preserve"> «</w:t>
      </w:r>
      <w:proofErr w:type="spellStart"/>
      <w:r w:rsidRPr="0047699F">
        <w:rPr>
          <w:i/>
        </w:rPr>
        <w:t>т</w:t>
      </w:r>
      <w:r w:rsidRPr="0047699F">
        <w:rPr>
          <w:b/>
          <w:i/>
        </w:rPr>
        <w:t>у</w:t>
      </w:r>
      <w:r w:rsidRPr="0047699F">
        <w:rPr>
          <w:i/>
        </w:rPr>
        <w:t>флем</w:t>
      </w:r>
      <w:proofErr w:type="spellEnd"/>
      <w:r w:rsidRPr="0047699F">
        <w:rPr>
          <w:i/>
        </w:rPr>
        <w:t>»</w:t>
      </w:r>
      <w:r w:rsidRPr="0047699F">
        <w:t>), родом существительного (</w:t>
      </w:r>
      <w:r w:rsidRPr="0047699F">
        <w:rPr>
          <w:i/>
        </w:rPr>
        <w:t xml:space="preserve">красного платья – </w:t>
      </w:r>
      <w:r w:rsidRPr="0047699F">
        <w:t>не</w:t>
      </w:r>
      <w:r w:rsidRPr="0047699F">
        <w:rPr>
          <w:i/>
        </w:rPr>
        <w:t xml:space="preserve"> «</w:t>
      </w:r>
      <w:proofErr w:type="spellStart"/>
      <w:r w:rsidRPr="0047699F">
        <w:rPr>
          <w:i/>
        </w:rPr>
        <w:t>платьи</w:t>
      </w:r>
      <w:proofErr w:type="spellEnd"/>
      <w:r w:rsidRPr="0047699F">
        <w:rPr>
          <w:i/>
        </w:rPr>
        <w:t>»</w:t>
      </w:r>
      <w:r w:rsidRPr="0047699F">
        <w:t>), принадлежностью к разряду одушевлённости-неодушевлённости (</w:t>
      </w:r>
      <w:r w:rsidRPr="0047699F">
        <w:rPr>
          <w:i/>
        </w:rPr>
        <w:t>смотреть на спутника – смотреть на спутник</w:t>
      </w:r>
      <w:r w:rsidRPr="0047699F">
        <w:t>), особенностями окончаний форм множественного числа (</w:t>
      </w:r>
      <w:r w:rsidRPr="0047699F">
        <w:rPr>
          <w:i/>
        </w:rPr>
        <w:t xml:space="preserve">чулок, носков, апельсинов, мандаринов; профессора, паспорта </w:t>
      </w:r>
      <w:r w:rsidRPr="0047699F">
        <w:t>и т. д.).</w:t>
      </w:r>
      <w:r w:rsidRPr="0047699F">
        <w:rPr>
          <w:rFonts w:ascii="Calibri" w:eastAsia="Calibri" w:hAnsi="Calibri" w:cs="Calibri"/>
        </w:rPr>
        <w:t xml:space="preserve"> </w:t>
      </w:r>
    </w:p>
    <w:p w:rsidR="0047699F" w:rsidRPr="0047699F" w:rsidRDefault="0047699F" w:rsidP="00FD37E1">
      <w:pPr>
        <w:ind w:firstLine="708"/>
        <w:jc w:val="both"/>
      </w:pPr>
      <w:r w:rsidRPr="0047699F">
        <w:t>Нормы употребления имён прилагательных в формах сравнительной степени (</w:t>
      </w:r>
      <w:r w:rsidRPr="0047699F">
        <w:rPr>
          <w:i/>
        </w:rPr>
        <w:t xml:space="preserve">ближайший – </w:t>
      </w:r>
      <w:r w:rsidRPr="0047699F">
        <w:t>не</w:t>
      </w:r>
      <w:r w:rsidRPr="0047699F">
        <w:rPr>
          <w:i/>
        </w:rPr>
        <w:t xml:space="preserve"> «самый ближайший»</w:t>
      </w:r>
      <w:r w:rsidRPr="0047699F">
        <w:t>), в краткой форме (</w:t>
      </w:r>
      <w:r w:rsidRPr="0047699F">
        <w:rPr>
          <w:i/>
        </w:rPr>
        <w:t>медлен – медленен, торжествен – торжественен</w:t>
      </w:r>
      <w:r w:rsidRPr="0047699F">
        <w:t>).</w:t>
      </w:r>
      <w:r w:rsidRPr="0047699F">
        <w:rPr>
          <w:rFonts w:ascii="Calibri" w:eastAsia="Calibri" w:hAnsi="Calibri" w:cs="Calibri"/>
        </w:rPr>
        <w:t xml:space="preserve"> </w:t>
      </w:r>
    </w:p>
    <w:p w:rsidR="0047699F" w:rsidRPr="0047699F" w:rsidRDefault="0047699F" w:rsidP="00FD37E1">
      <w:pPr>
        <w:ind w:firstLine="708"/>
        <w:jc w:val="both"/>
      </w:pPr>
      <w:r w:rsidRPr="0047699F">
        <w:t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</w:t>
      </w:r>
      <w:r w:rsidRPr="0047699F">
        <w:rPr>
          <w:b/>
        </w:rPr>
        <w:t xml:space="preserve">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Речевой этикет. </w:t>
      </w:r>
      <w:r w:rsidRPr="0047699F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«этика» – «этикет» – «мораль»; «этические нормы» – «этикетные нормы» – «этикетные формы».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 </w:t>
      </w:r>
    </w:p>
    <w:p w:rsidR="0047699F" w:rsidRPr="0047699F" w:rsidRDefault="0047699F" w:rsidP="00FD37E1">
      <w:pPr>
        <w:spacing w:after="191" w:line="259" w:lineRule="auto"/>
        <w:jc w:val="both"/>
      </w:pPr>
      <w:r w:rsidRPr="0047699F">
        <w:rPr>
          <w:b/>
        </w:rPr>
        <w:t xml:space="preserve"> </w:t>
      </w:r>
    </w:p>
    <w:p w:rsidR="0047699F" w:rsidRPr="0047699F" w:rsidRDefault="0047699F" w:rsidP="00FD37E1">
      <w:pPr>
        <w:pStyle w:val="3"/>
        <w:spacing w:after="173" w:line="270" w:lineRule="auto"/>
        <w:ind w:right="711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lastRenderedPageBreak/>
        <w:t>Раздел 3. Речь. Речевая деятельность. Текст (21 ч)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Язык и речь. Виды речевой деятельности. </w:t>
      </w:r>
      <w:r w:rsidRPr="0047699F">
        <w:rPr>
          <w:b/>
        </w:rPr>
        <w:tab/>
      </w:r>
      <w:r w:rsidRPr="0047699F">
        <w:t xml:space="preserve">Эффективные </w:t>
      </w:r>
      <w:r w:rsidRPr="0047699F">
        <w:tab/>
        <w:t xml:space="preserve">приёмы чтения. </w:t>
      </w:r>
      <w:proofErr w:type="spellStart"/>
      <w:r w:rsidRPr="0047699F">
        <w:t>Предтекстовый</w:t>
      </w:r>
      <w:proofErr w:type="spellEnd"/>
      <w:r w:rsidRPr="0047699F">
        <w:t xml:space="preserve">, текстовый и </w:t>
      </w:r>
      <w:proofErr w:type="spellStart"/>
      <w:r w:rsidRPr="0047699F">
        <w:t>послетекстовый</w:t>
      </w:r>
      <w:proofErr w:type="spellEnd"/>
      <w:r w:rsidRPr="0047699F">
        <w:t xml:space="preserve"> этапы работы.</w:t>
      </w:r>
      <w:r w:rsidRPr="0047699F">
        <w:rPr>
          <w:b/>
        </w:rPr>
        <w:t xml:space="preserve">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Текст как единица языка и речи. </w:t>
      </w:r>
      <w:r w:rsidRPr="0047699F">
        <w:t>Текст, тематическое единство текста. Тексты описательного типа: определение, дефиниция, собственно описание, пояснение.</w:t>
      </w:r>
      <w:r w:rsidRPr="0047699F">
        <w:rPr>
          <w:b/>
        </w:rPr>
        <w:t xml:space="preserve"> </w:t>
      </w:r>
    </w:p>
    <w:p w:rsidR="0047699F" w:rsidRPr="0047699F" w:rsidRDefault="0047699F" w:rsidP="00FD37E1">
      <w:pPr>
        <w:spacing w:after="181" w:line="259" w:lineRule="auto"/>
        <w:jc w:val="both"/>
      </w:pPr>
      <w:r w:rsidRPr="0047699F">
        <w:rPr>
          <w:b/>
        </w:rPr>
        <w:t>Функциональные разновидности языка.</w:t>
      </w:r>
      <w:r w:rsidRPr="0047699F">
        <w:t xml:space="preserve"> </w:t>
      </w:r>
    </w:p>
    <w:p w:rsidR="0047699F" w:rsidRPr="0047699F" w:rsidRDefault="0047699F" w:rsidP="00FD37E1">
      <w:pPr>
        <w:spacing w:after="187" w:line="259" w:lineRule="auto"/>
        <w:jc w:val="both"/>
      </w:pPr>
      <w:r w:rsidRPr="0047699F">
        <w:t xml:space="preserve">Разговорная речь. Рассказ о событии, «бывальщины».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</w:t>
      </w:r>
      <w:proofErr w:type="spellStart"/>
      <w:r w:rsidRPr="0047699F">
        <w:t>ответанализ</w:t>
      </w:r>
      <w:proofErr w:type="spellEnd"/>
      <w:r w:rsidRPr="0047699F">
        <w:t xml:space="preserve">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 </w:t>
      </w:r>
    </w:p>
    <w:p w:rsidR="0047699F" w:rsidRPr="0047699F" w:rsidRDefault="0047699F" w:rsidP="00FD37E1">
      <w:pPr>
        <w:spacing w:after="186" w:line="259" w:lineRule="auto"/>
        <w:jc w:val="both"/>
      </w:pPr>
      <w:r w:rsidRPr="0047699F">
        <w:t xml:space="preserve">Публицистический стиль. Устное выступление.  </w:t>
      </w:r>
    </w:p>
    <w:p w:rsidR="0047699F" w:rsidRPr="0047699F" w:rsidRDefault="0047699F" w:rsidP="00FD37E1">
      <w:pPr>
        <w:spacing w:after="196" w:line="259" w:lineRule="auto"/>
        <w:jc w:val="both"/>
      </w:pPr>
      <w:r w:rsidRPr="0047699F">
        <w:t xml:space="preserve">Язык художественной литературы. Описание внешности человека. </w:t>
      </w:r>
    </w:p>
    <w:p w:rsidR="0047699F" w:rsidRPr="0047699F" w:rsidRDefault="0047699F" w:rsidP="00FD37E1">
      <w:pPr>
        <w:spacing w:after="130" w:line="259" w:lineRule="auto"/>
        <w:jc w:val="both"/>
      </w:pPr>
      <w:r w:rsidRPr="0047699F">
        <w:rPr>
          <w:b/>
        </w:rPr>
        <w:t xml:space="preserve">Резерв учебного времени – 9 ч. </w:t>
      </w:r>
    </w:p>
    <w:p w:rsidR="0047699F" w:rsidRPr="0047699F" w:rsidRDefault="0047699F" w:rsidP="00FD37E1">
      <w:pPr>
        <w:spacing w:after="237" w:line="259" w:lineRule="auto"/>
        <w:jc w:val="both"/>
      </w:pPr>
      <w:r w:rsidRPr="0047699F">
        <w:t xml:space="preserve"> </w:t>
      </w:r>
    </w:p>
    <w:p w:rsidR="0047699F" w:rsidRPr="00FD37E1" w:rsidRDefault="0047699F" w:rsidP="00FD37E1">
      <w:pPr>
        <w:pStyle w:val="2"/>
        <w:spacing w:after="172" w:line="259" w:lineRule="auto"/>
        <w:ind w:left="0"/>
        <w:jc w:val="both"/>
        <w:rPr>
          <w:sz w:val="28"/>
          <w:szCs w:val="24"/>
          <w:u w:val="single"/>
        </w:rPr>
      </w:pPr>
      <w:r w:rsidRPr="00FD37E1">
        <w:rPr>
          <w:sz w:val="28"/>
          <w:szCs w:val="24"/>
          <w:u w:val="single"/>
        </w:rPr>
        <w:t xml:space="preserve">♦ 7 класс (35 ч) </w:t>
      </w:r>
    </w:p>
    <w:p w:rsidR="0047699F" w:rsidRPr="0047699F" w:rsidRDefault="0047699F" w:rsidP="00FD37E1">
      <w:pPr>
        <w:pStyle w:val="3"/>
        <w:spacing w:after="114" w:line="270" w:lineRule="auto"/>
        <w:ind w:right="710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t>Раздел 1. Язык и культура (10 ч)</w:t>
      </w:r>
    </w:p>
    <w:p w:rsidR="0047699F" w:rsidRPr="0047699F" w:rsidRDefault="0047699F" w:rsidP="00FD37E1">
      <w:pPr>
        <w:ind w:firstLine="708"/>
        <w:jc w:val="both"/>
      </w:pPr>
      <w:r w:rsidRPr="0047699F"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</w:t>
      </w:r>
      <w:r w:rsidRPr="0047699F">
        <w:rPr>
          <w:i/>
        </w:rPr>
        <w:t xml:space="preserve">губернатор, диакон, ваучер, агитационный пункт, большевик, колхоз </w:t>
      </w:r>
      <w:r w:rsidRPr="0047699F">
        <w:t xml:space="preserve">и т. п.). 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Лексические заимствования последних десятилетий. Употребление иноязычных слов как проблема культуры речи. </w:t>
      </w:r>
    </w:p>
    <w:p w:rsidR="0047699F" w:rsidRPr="0047699F" w:rsidRDefault="0047699F" w:rsidP="00FD37E1">
      <w:pPr>
        <w:spacing w:after="190" w:line="259" w:lineRule="auto"/>
        <w:jc w:val="both"/>
      </w:pPr>
      <w:r w:rsidRPr="0047699F">
        <w:t xml:space="preserve"> </w:t>
      </w:r>
    </w:p>
    <w:p w:rsidR="0047699F" w:rsidRPr="0047699F" w:rsidRDefault="0047699F" w:rsidP="00FD37E1">
      <w:pPr>
        <w:pStyle w:val="3"/>
        <w:spacing w:after="173" w:line="270" w:lineRule="auto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t>Раздел 2. Культура речи (10 ч)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>Основные орфоэпические нормы</w:t>
      </w:r>
      <w:r w:rsidRPr="0047699F">
        <w:t xml:space="preserve"> </w:t>
      </w:r>
      <w:r w:rsidRPr="0047699F">
        <w:rPr>
          <w:b/>
        </w:rPr>
        <w:t>современного русского литературного языка.</w:t>
      </w:r>
      <w:r w:rsidRPr="0047699F">
        <w:t xml:space="preserve">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47699F">
        <w:rPr>
          <w:i/>
        </w:rPr>
        <w:t>нА дом‚ нА гору</w:t>
      </w:r>
      <w:r w:rsidRPr="0047699F">
        <w:t xml:space="preserve">).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Основные лексические нормы современного русского литературного языка. </w:t>
      </w:r>
      <w:r w:rsidRPr="0047699F">
        <w:t xml:space="preserve">Паронимы и точность речи. Смысловые различия, характер лексической сочетаемости, способы управления, </w:t>
      </w:r>
      <w:proofErr w:type="spellStart"/>
      <w:r w:rsidRPr="0047699F">
        <w:t>функциональностилевая</w:t>
      </w:r>
      <w:proofErr w:type="spellEnd"/>
      <w:r w:rsidRPr="0047699F">
        <w:t xml:space="preserve"> окраска и употребление паронимов в речи. Типичные речевые ошибки‚ связанные с употреблением паронимов в речи.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Основные грамматические нормы современного русского литературного </w:t>
      </w:r>
      <w:r w:rsidRPr="0047699F">
        <w:rPr>
          <w:b/>
        </w:rPr>
        <w:lastRenderedPageBreak/>
        <w:t xml:space="preserve">языка. </w:t>
      </w:r>
      <w:r w:rsidRPr="0047699F">
        <w:t xml:space="preserve">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</w:t>
      </w:r>
      <w:r w:rsidRPr="0047699F">
        <w:rPr>
          <w:i/>
        </w:rPr>
        <w:t>очутиться, победить, убедить, учредить, утвердить</w:t>
      </w:r>
      <w:r w:rsidRPr="0047699F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47699F">
        <w:rPr>
          <w:i/>
        </w:rPr>
        <w:t>висящий – висячий, горящий – горячий</w:t>
      </w:r>
      <w:r w:rsidRPr="0047699F">
        <w:t xml:space="preserve">. </w:t>
      </w:r>
    </w:p>
    <w:p w:rsidR="0047699F" w:rsidRPr="0047699F" w:rsidRDefault="0047699F" w:rsidP="00FD37E1">
      <w:pPr>
        <w:ind w:firstLine="708"/>
        <w:jc w:val="both"/>
      </w:pPr>
      <w:r w:rsidRPr="0047699F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нормы глагола (</w:t>
      </w:r>
      <w:r w:rsidRPr="0047699F">
        <w:rPr>
          <w:i/>
        </w:rPr>
        <w:t>махаешь – машешь; обусловливать, сосредоточивать, уполномочивать, оспаривать, удостаивать, облагораживать</w:t>
      </w:r>
      <w:r w:rsidRPr="0047699F">
        <w:t xml:space="preserve">).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Речевой этикет. </w:t>
      </w:r>
      <w:r w:rsidRPr="0047699F"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</w:t>
      </w:r>
    </w:p>
    <w:p w:rsidR="0047699F" w:rsidRPr="0047699F" w:rsidRDefault="0047699F" w:rsidP="00FD37E1">
      <w:pPr>
        <w:spacing w:after="190" w:line="259" w:lineRule="auto"/>
        <w:jc w:val="both"/>
      </w:pPr>
      <w:r w:rsidRPr="0047699F">
        <w:rPr>
          <w:b/>
        </w:rPr>
        <w:t xml:space="preserve"> </w:t>
      </w:r>
    </w:p>
    <w:p w:rsidR="0047699F" w:rsidRPr="0047699F" w:rsidRDefault="0047699F" w:rsidP="00FD37E1">
      <w:pPr>
        <w:pStyle w:val="3"/>
        <w:spacing w:after="173" w:line="270" w:lineRule="auto"/>
        <w:ind w:right="713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t>Раздел 3. Речь. Речевая деятельность. Текст (10 ч)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Язык и речь. Виды речевой деятельности. </w:t>
      </w:r>
      <w:r w:rsidRPr="0047699F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47699F">
        <w:t>самопрезентация</w:t>
      </w:r>
      <w:proofErr w:type="spellEnd"/>
      <w:r w:rsidRPr="0047699F">
        <w:t xml:space="preserve"> и др., сохранение инициативы в диалоге, уклонение от инициативы, завершение диалога и др.</w:t>
      </w:r>
      <w:r w:rsidRPr="0047699F">
        <w:rPr>
          <w:b/>
        </w:rPr>
        <w:t xml:space="preserve">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Текст как единица языка и речи. </w:t>
      </w:r>
      <w:r w:rsidRPr="0047699F"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</w:t>
      </w:r>
    </w:p>
    <w:p w:rsidR="0047699F" w:rsidRPr="0047699F" w:rsidRDefault="0047699F" w:rsidP="00FD37E1">
      <w:pPr>
        <w:spacing w:after="136" w:line="259" w:lineRule="auto"/>
        <w:jc w:val="both"/>
      </w:pPr>
      <w:r w:rsidRPr="0047699F">
        <w:t xml:space="preserve">Тексты </w:t>
      </w:r>
      <w:proofErr w:type="spellStart"/>
      <w:r w:rsidRPr="0047699F">
        <w:t>аргументативного</w:t>
      </w:r>
      <w:proofErr w:type="spellEnd"/>
      <w:r w:rsidRPr="0047699F">
        <w:t xml:space="preserve"> типа: рассуждение, доказательство, объяснение. </w:t>
      </w:r>
    </w:p>
    <w:p w:rsidR="0047699F" w:rsidRPr="0047699F" w:rsidRDefault="0047699F" w:rsidP="00FD37E1">
      <w:pPr>
        <w:spacing w:line="259" w:lineRule="auto"/>
        <w:jc w:val="both"/>
      </w:pPr>
      <w:r w:rsidRPr="0047699F">
        <w:rPr>
          <w:b/>
        </w:rPr>
        <w:t xml:space="preserve"> </w:t>
      </w:r>
    </w:p>
    <w:p w:rsidR="0047699F" w:rsidRPr="0047699F" w:rsidRDefault="0047699F" w:rsidP="00FD37E1">
      <w:pPr>
        <w:spacing w:after="130" w:line="259" w:lineRule="auto"/>
        <w:jc w:val="both"/>
      </w:pPr>
      <w:r w:rsidRPr="0047699F">
        <w:rPr>
          <w:b/>
        </w:rPr>
        <w:t>Функциональные разновидности языка.</w:t>
      </w:r>
      <w:r w:rsidRPr="0047699F">
        <w:t xml:space="preserve">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Язык художественной литературы. </w:t>
      </w:r>
      <w:proofErr w:type="spellStart"/>
      <w:r w:rsidRPr="0047699F">
        <w:t>Фактуальная</w:t>
      </w:r>
      <w:proofErr w:type="spellEnd"/>
      <w:r w:rsidRPr="0047699F">
        <w:t xml:space="preserve"> и подтекстовая информация в текстах художественного стиля речи. Сильные позиции в художественных текстах. Притча.  </w:t>
      </w:r>
    </w:p>
    <w:p w:rsidR="0047699F" w:rsidRPr="0047699F" w:rsidRDefault="0047699F" w:rsidP="00FD37E1">
      <w:pPr>
        <w:spacing w:after="130" w:line="259" w:lineRule="auto"/>
        <w:jc w:val="both"/>
      </w:pPr>
      <w:r w:rsidRPr="0047699F">
        <w:rPr>
          <w:b/>
        </w:rPr>
        <w:t xml:space="preserve">Резерв учебного времени – 5 ч. </w:t>
      </w:r>
    </w:p>
    <w:p w:rsidR="0047699F" w:rsidRPr="0047699F" w:rsidRDefault="0047699F" w:rsidP="00FD37E1">
      <w:pPr>
        <w:spacing w:after="233" w:line="259" w:lineRule="auto"/>
        <w:jc w:val="both"/>
      </w:pPr>
      <w:r w:rsidRPr="0047699F">
        <w:rPr>
          <w:b/>
        </w:rPr>
        <w:t xml:space="preserve"> </w:t>
      </w:r>
    </w:p>
    <w:p w:rsidR="0047699F" w:rsidRPr="00FD37E1" w:rsidRDefault="0047699F" w:rsidP="00FD37E1">
      <w:pPr>
        <w:pStyle w:val="2"/>
        <w:spacing w:after="172" w:line="259" w:lineRule="auto"/>
        <w:ind w:left="0"/>
        <w:jc w:val="both"/>
        <w:rPr>
          <w:sz w:val="28"/>
          <w:szCs w:val="24"/>
          <w:u w:val="single"/>
        </w:rPr>
      </w:pPr>
      <w:r w:rsidRPr="00FD37E1">
        <w:rPr>
          <w:sz w:val="28"/>
          <w:szCs w:val="24"/>
          <w:u w:val="single"/>
        </w:rPr>
        <w:t xml:space="preserve">♦ 8 класс (35 ч) </w:t>
      </w:r>
    </w:p>
    <w:p w:rsidR="0047699F" w:rsidRPr="0047699F" w:rsidRDefault="0047699F" w:rsidP="00FD37E1">
      <w:pPr>
        <w:pStyle w:val="3"/>
        <w:spacing w:after="114" w:line="270" w:lineRule="auto"/>
        <w:ind w:right="710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t>Раздел 1. Язык и культура (10 ч)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Исконно русская лексика: слова общеиндоевропейского фонда, слова праславянского (общеславянского) языка, древнерусские </w:t>
      </w:r>
    </w:p>
    <w:p w:rsidR="0047699F" w:rsidRPr="0047699F" w:rsidRDefault="0047699F" w:rsidP="00FD37E1">
      <w:pPr>
        <w:jc w:val="both"/>
      </w:pPr>
      <w:r w:rsidRPr="0047699F">
        <w:t>(</w:t>
      </w:r>
      <w:proofErr w:type="spellStart"/>
      <w:r w:rsidRPr="0047699F">
        <w:t>общевосточнославянские</w:t>
      </w:r>
      <w:proofErr w:type="spellEnd"/>
      <w:r w:rsidRPr="0047699F"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Роль старославянизмов в развитии русского литературного языка и их приметы. </w:t>
      </w:r>
      <w:r w:rsidRPr="0047699F">
        <w:lastRenderedPageBreak/>
        <w:t xml:space="preserve">Стилистически нейтральные, книжные, устаревшие старославянизмы.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Иноязычная лексика в разговорной речи, дисплейных текстах, современной публицистике.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у других народов. </w:t>
      </w:r>
    </w:p>
    <w:p w:rsidR="0047699F" w:rsidRPr="0047699F" w:rsidRDefault="0047699F" w:rsidP="00FD37E1">
      <w:pPr>
        <w:spacing w:line="259" w:lineRule="auto"/>
        <w:jc w:val="both"/>
      </w:pPr>
      <w:r w:rsidRPr="0047699F">
        <w:t xml:space="preserve"> </w:t>
      </w:r>
    </w:p>
    <w:p w:rsidR="0047699F" w:rsidRPr="0047699F" w:rsidRDefault="0047699F" w:rsidP="00FD37E1">
      <w:pPr>
        <w:pStyle w:val="3"/>
        <w:spacing w:after="173" w:line="270" w:lineRule="auto"/>
        <w:ind w:right="713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t>Раздел 2. Культура речи (10 ч)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>Основные орфоэпические нормы</w:t>
      </w:r>
      <w:r w:rsidRPr="0047699F">
        <w:t xml:space="preserve"> </w:t>
      </w:r>
      <w:r w:rsidRPr="0047699F">
        <w:rPr>
          <w:b/>
        </w:rPr>
        <w:t>современного русского литературного языка.</w:t>
      </w:r>
      <w:r w:rsidRPr="0047699F">
        <w:t xml:space="preserve">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</w:t>
      </w:r>
      <w:r w:rsidRPr="0047699F">
        <w:rPr>
          <w:i/>
        </w:rPr>
        <w:t>е</w:t>
      </w:r>
      <w:r w:rsidRPr="0047699F">
        <w:t xml:space="preserve"> в словах иностранного происхождения; произношение безударного [а] после </w:t>
      </w:r>
      <w:r w:rsidRPr="0047699F">
        <w:rPr>
          <w:i/>
        </w:rPr>
        <w:t>ж</w:t>
      </w:r>
      <w:r w:rsidRPr="0047699F">
        <w:t xml:space="preserve"> и </w:t>
      </w:r>
      <w:r w:rsidRPr="0047699F">
        <w:rPr>
          <w:i/>
        </w:rPr>
        <w:t>ш</w:t>
      </w:r>
      <w:r w:rsidRPr="0047699F">
        <w:t xml:space="preserve">; произношение сочетания </w:t>
      </w:r>
      <w:proofErr w:type="spellStart"/>
      <w:r w:rsidRPr="0047699F">
        <w:rPr>
          <w:i/>
        </w:rPr>
        <w:t>чн</w:t>
      </w:r>
      <w:proofErr w:type="spellEnd"/>
      <w:r w:rsidRPr="0047699F">
        <w:t xml:space="preserve"> и </w:t>
      </w:r>
      <w:proofErr w:type="spellStart"/>
      <w:r w:rsidRPr="0047699F">
        <w:rPr>
          <w:i/>
        </w:rPr>
        <w:t>чт</w:t>
      </w:r>
      <w:proofErr w:type="spellEnd"/>
      <w:r w:rsidRPr="0047699F">
        <w:t xml:space="preserve">; произношение женских отчеств на </w:t>
      </w:r>
      <w:r w:rsidRPr="0047699F">
        <w:rPr>
          <w:i/>
        </w:rPr>
        <w:t>-</w:t>
      </w:r>
      <w:proofErr w:type="spellStart"/>
      <w:r w:rsidRPr="0047699F">
        <w:rPr>
          <w:i/>
        </w:rPr>
        <w:t>ична</w:t>
      </w:r>
      <w:proofErr w:type="spellEnd"/>
      <w:r w:rsidRPr="0047699F">
        <w:t xml:space="preserve">, </w:t>
      </w:r>
      <w:r w:rsidRPr="0047699F">
        <w:rPr>
          <w:i/>
        </w:rPr>
        <w:t>-</w:t>
      </w:r>
      <w:proofErr w:type="spellStart"/>
      <w:r w:rsidRPr="0047699F">
        <w:rPr>
          <w:i/>
        </w:rPr>
        <w:t>инична</w:t>
      </w:r>
      <w:proofErr w:type="spellEnd"/>
      <w:r w:rsidRPr="0047699F">
        <w:t>; произношение твёрдого [н] перед мягкими [</w:t>
      </w:r>
      <w:proofErr w:type="spellStart"/>
      <w:r w:rsidRPr="0047699F">
        <w:t>фʼ</w:t>
      </w:r>
      <w:proofErr w:type="spellEnd"/>
      <w:r w:rsidRPr="0047699F">
        <w:t>] и [</w:t>
      </w:r>
      <w:proofErr w:type="spellStart"/>
      <w:r w:rsidRPr="0047699F">
        <w:t>вʼ</w:t>
      </w:r>
      <w:proofErr w:type="spellEnd"/>
      <w:r w:rsidRPr="0047699F">
        <w:t>]; произношение мягкого [</w:t>
      </w:r>
      <w:proofErr w:type="spellStart"/>
      <w:r w:rsidRPr="0047699F">
        <w:t>нʼ</w:t>
      </w:r>
      <w:proofErr w:type="spellEnd"/>
      <w:r w:rsidRPr="0047699F">
        <w:t xml:space="preserve">] перед </w:t>
      </w:r>
      <w:r w:rsidRPr="0047699F">
        <w:rPr>
          <w:i/>
        </w:rPr>
        <w:t>ч</w:t>
      </w:r>
      <w:r w:rsidRPr="0047699F">
        <w:t xml:space="preserve"> и </w:t>
      </w:r>
      <w:r w:rsidRPr="0047699F">
        <w:rPr>
          <w:i/>
        </w:rPr>
        <w:t>щ</w:t>
      </w:r>
      <w:r w:rsidRPr="0047699F">
        <w:t xml:space="preserve">. </w:t>
      </w:r>
      <w:r w:rsidRPr="0047699F">
        <w:rPr>
          <w:rFonts w:ascii="Calibri" w:eastAsia="Calibri" w:hAnsi="Calibri" w:cs="Calibri"/>
        </w:rPr>
        <w:t xml:space="preserve"> </w:t>
      </w:r>
    </w:p>
    <w:p w:rsidR="0047699F" w:rsidRPr="0047699F" w:rsidRDefault="0047699F" w:rsidP="00FD37E1">
      <w:pPr>
        <w:spacing w:after="136" w:line="259" w:lineRule="auto"/>
        <w:jc w:val="both"/>
      </w:pPr>
      <w:r w:rsidRPr="0047699F">
        <w:t xml:space="preserve">Типичные акцентологические ошибки в современной речи.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Основные лексические нормы современного русского литературного языка. </w:t>
      </w:r>
      <w:r w:rsidRPr="0047699F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Основные грамматические нормы современного русского литературного языка. </w:t>
      </w:r>
      <w:r w:rsidRPr="0047699F">
        <w:t xml:space="preserve">Типичные грамматические ошибки. Согласование сказуемого с подлежащим, имеющим в своём составе </w:t>
      </w:r>
      <w:proofErr w:type="spellStart"/>
      <w:r w:rsidRPr="0047699F">
        <w:t>количественноименное</w:t>
      </w:r>
      <w:proofErr w:type="spellEnd"/>
      <w:r w:rsidRPr="0047699F">
        <w:t xml:space="preserve"> сочетание; согласование сказуемого с подлежащим, выраженным существительным со значением лица женского пола (</w:t>
      </w:r>
      <w:r w:rsidRPr="0047699F">
        <w:rPr>
          <w:i/>
        </w:rPr>
        <w:t>врач пришёл – врач пришла</w:t>
      </w:r>
      <w:r w:rsidRPr="0047699F">
        <w:t xml:space="preserve">); согласование сказуемого с подлежащим, выраженным сочетанием числительного </w:t>
      </w:r>
      <w:r w:rsidRPr="0047699F">
        <w:rPr>
          <w:i/>
        </w:rPr>
        <w:t>несколько</w:t>
      </w:r>
      <w:r w:rsidRPr="0047699F">
        <w:t xml:space="preserve"> и существительного; согласование определения в количественно-именных сочетаниях с числительными </w:t>
      </w:r>
      <w:r w:rsidRPr="0047699F">
        <w:rPr>
          <w:i/>
        </w:rPr>
        <w:t>два, три, четыре</w:t>
      </w:r>
      <w:r w:rsidRPr="0047699F">
        <w:t xml:space="preserve"> (</w:t>
      </w:r>
      <w:r w:rsidRPr="0047699F">
        <w:rPr>
          <w:i/>
        </w:rPr>
        <w:t>два новых стола</w:t>
      </w:r>
      <w:r w:rsidRPr="0047699F">
        <w:t xml:space="preserve">, </w:t>
      </w:r>
      <w:r w:rsidRPr="0047699F">
        <w:rPr>
          <w:i/>
        </w:rPr>
        <w:t>две молодых женщины</w:t>
      </w:r>
      <w:r w:rsidRPr="0047699F">
        <w:t xml:space="preserve"> и </w:t>
      </w:r>
      <w:r w:rsidRPr="0047699F">
        <w:rPr>
          <w:i/>
        </w:rPr>
        <w:t>две молодые женщины</w:t>
      </w:r>
      <w:r w:rsidRPr="0047699F">
        <w:t xml:space="preserve">).  </w:t>
      </w:r>
    </w:p>
    <w:p w:rsidR="0047699F" w:rsidRPr="0047699F" w:rsidRDefault="0047699F" w:rsidP="00FD37E1">
      <w:pPr>
        <w:ind w:firstLine="708"/>
        <w:jc w:val="both"/>
      </w:pPr>
      <w:r w:rsidRPr="0047699F">
        <w:t>Нормы построения словосочетаний по типу согласования (</w:t>
      </w:r>
      <w:r w:rsidRPr="0047699F">
        <w:rPr>
          <w:i/>
        </w:rPr>
        <w:t>маршрутное такси, обеих сестёр – обоих братьев</w:t>
      </w:r>
      <w:r w:rsidRPr="0047699F">
        <w:t xml:space="preserve">). 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Варианты грамматической нормы: согласование сказуемого с подлежащим, выраженным сочетанием слов </w:t>
      </w:r>
      <w:r w:rsidRPr="0047699F">
        <w:rPr>
          <w:i/>
        </w:rPr>
        <w:t>много, мало, немного, немало, сколько, столько, большинство, меньшинство</w:t>
      </w:r>
      <w:r w:rsidRPr="0047699F">
        <w:t xml:space="preserve">. Отражение вариантов грамматической нормы в современных грамматических словарях и справочниках.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Речевой этикет. </w:t>
      </w:r>
      <w:r w:rsidRPr="0047699F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</w:r>
    </w:p>
    <w:p w:rsidR="0047699F" w:rsidRPr="0047699F" w:rsidRDefault="0047699F" w:rsidP="00FD37E1">
      <w:pPr>
        <w:spacing w:after="190" w:line="259" w:lineRule="auto"/>
        <w:jc w:val="both"/>
      </w:pPr>
      <w:r w:rsidRPr="0047699F">
        <w:rPr>
          <w:b/>
        </w:rPr>
        <w:t xml:space="preserve"> </w:t>
      </w:r>
    </w:p>
    <w:p w:rsidR="0047699F" w:rsidRPr="0047699F" w:rsidRDefault="0047699F" w:rsidP="00FD37E1">
      <w:pPr>
        <w:pStyle w:val="3"/>
        <w:spacing w:after="173" w:line="270" w:lineRule="auto"/>
        <w:ind w:right="713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t>Раздел 3. Речь. Речевая деятельность. Текст (10 ч)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>Язык и речь. Виды речевой деятельности.</w:t>
      </w:r>
      <w:r w:rsidRPr="0047699F">
        <w:t xml:space="preserve"> Эффективные приёмы слушания. </w:t>
      </w:r>
      <w:proofErr w:type="spellStart"/>
      <w:r w:rsidRPr="0047699F">
        <w:t>Предтекстовый</w:t>
      </w:r>
      <w:proofErr w:type="spellEnd"/>
      <w:r w:rsidRPr="0047699F">
        <w:t xml:space="preserve">, текстовый и </w:t>
      </w:r>
      <w:proofErr w:type="spellStart"/>
      <w:r w:rsidRPr="0047699F">
        <w:t>послетекстовый</w:t>
      </w:r>
      <w:proofErr w:type="spellEnd"/>
      <w:r w:rsidRPr="0047699F">
        <w:t xml:space="preserve"> этапы работы.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Основные методы, способы и средства получения, переработки информации.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Текст как единица языка и речи. </w:t>
      </w:r>
      <w:r w:rsidRPr="0047699F">
        <w:t xml:space="preserve">Структура аргументации: тезис, аргумент. Способы аргументации. Правила эффективной аргументации. </w:t>
      </w:r>
    </w:p>
    <w:p w:rsidR="0047699F" w:rsidRPr="0047699F" w:rsidRDefault="0047699F" w:rsidP="00FD37E1">
      <w:pPr>
        <w:spacing w:after="131" w:line="259" w:lineRule="auto"/>
        <w:jc w:val="both"/>
      </w:pPr>
      <w:r w:rsidRPr="0047699F">
        <w:lastRenderedPageBreak/>
        <w:t>Причины неэффективной аргументации в учебно-научном общении.</w:t>
      </w:r>
      <w:r w:rsidRPr="0047699F">
        <w:rPr>
          <w:b/>
        </w:rPr>
        <w:t xml:space="preserve">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</w:t>
      </w:r>
    </w:p>
    <w:p w:rsidR="0047699F" w:rsidRPr="0047699F" w:rsidRDefault="0047699F" w:rsidP="00FD37E1">
      <w:pPr>
        <w:spacing w:after="197" w:line="259" w:lineRule="auto"/>
        <w:jc w:val="both"/>
      </w:pPr>
      <w:r w:rsidRPr="0047699F">
        <w:t xml:space="preserve">критика тезиса, критика аргументов, критика демонстрации. </w:t>
      </w:r>
    </w:p>
    <w:p w:rsidR="0047699F" w:rsidRPr="0047699F" w:rsidRDefault="0047699F" w:rsidP="00FD37E1">
      <w:pPr>
        <w:spacing w:after="130" w:line="259" w:lineRule="auto"/>
        <w:jc w:val="both"/>
      </w:pPr>
      <w:r w:rsidRPr="0047699F">
        <w:rPr>
          <w:b/>
        </w:rPr>
        <w:t>Функциональные разновидности языка.</w:t>
      </w:r>
      <w:r w:rsidRPr="0047699F">
        <w:t xml:space="preserve">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Разговорная речь. </w:t>
      </w:r>
      <w:proofErr w:type="spellStart"/>
      <w:r w:rsidRPr="0047699F">
        <w:t>Самохарактеристика</w:t>
      </w:r>
      <w:proofErr w:type="spellEnd"/>
      <w:r w:rsidRPr="0047699F">
        <w:t xml:space="preserve">, </w:t>
      </w:r>
      <w:proofErr w:type="spellStart"/>
      <w:r w:rsidRPr="0047699F">
        <w:t>самопрезентация</w:t>
      </w:r>
      <w:proofErr w:type="spellEnd"/>
      <w:r w:rsidRPr="0047699F">
        <w:t xml:space="preserve">, поздравление. 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Язык художественной литературы. Сочинение в жанре письма другу (в том числе электронного), страницы дневника и т. д. </w:t>
      </w:r>
    </w:p>
    <w:p w:rsidR="0047699F" w:rsidRPr="0047699F" w:rsidRDefault="0047699F" w:rsidP="00FD37E1">
      <w:pPr>
        <w:spacing w:after="130" w:line="259" w:lineRule="auto"/>
        <w:jc w:val="both"/>
      </w:pPr>
      <w:r w:rsidRPr="0047699F">
        <w:rPr>
          <w:b/>
        </w:rPr>
        <w:t xml:space="preserve">Резерв учебного времени – 5 ч. </w:t>
      </w:r>
    </w:p>
    <w:p w:rsidR="0047699F" w:rsidRPr="0047699F" w:rsidRDefault="0047699F" w:rsidP="00FD37E1">
      <w:pPr>
        <w:spacing w:after="233" w:line="259" w:lineRule="auto"/>
        <w:jc w:val="both"/>
      </w:pPr>
      <w:r w:rsidRPr="0047699F">
        <w:rPr>
          <w:b/>
        </w:rPr>
        <w:t xml:space="preserve"> </w:t>
      </w:r>
    </w:p>
    <w:p w:rsidR="0047699F" w:rsidRPr="00FD37E1" w:rsidRDefault="0047699F" w:rsidP="00FD37E1">
      <w:pPr>
        <w:pStyle w:val="2"/>
        <w:spacing w:after="172" w:line="259" w:lineRule="auto"/>
        <w:ind w:left="0"/>
        <w:jc w:val="both"/>
        <w:rPr>
          <w:sz w:val="28"/>
          <w:szCs w:val="24"/>
          <w:u w:val="single"/>
        </w:rPr>
      </w:pPr>
      <w:r w:rsidRPr="00FD37E1">
        <w:rPr>
          <w:sz w:val="28"/>
          <w:szCs w:val="24"/>
          <w:u w:val="single"/>
        </w:rPr>
        <w:t xml:space="preserve">♦ 9 класс (35 ч) </w:t>
      </w:r>
    </w:p>
    <w:p w:rsidR="0047699F" w:rsidRPr="00013AAE" w:rsidRDefault="0047699F" w:rsidP="00FD37E1">
      <w:pPr>
        <w:pStyle w:val="3"/>
        <w:spacing w:after="116" w:line="270" w:lineRule="auto"/>
        <w:ind w:right="710"/>
        <w:jc w:val="center"/>
        <w:rPr>
          <w:rFonts w:ascii="Times New Roman" w:hAnsi="Times New Roman" w:cs="Times New Roman"/>
          <w:b/>
          <w:color w:val="auto"/>
        </w:rPr>
      </w:pPr>
      <w:r w:rsidRPr="00013AAE">
        <w:rPr>
          <w:rFonts w:ascii="Times New Roman" w:hAnsi="Times New Roman" w:cs="Times New Roman"/>
          <w:b/>
          <w:color w:val="auto"/>
        </w:rPr>
        <w:t>Раздел 1. Язык и культура (10 ч)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 </w:t>
      </w:r>
    </w:p>
    <w:p w:rsidR="0047699F" w:rsidRPr="0047699F" w:rsidRDefault="0047699F" w:rsidP="00FD37E1">
      <w:pPr>
        <w:ind w:firstLine="708"/>
        <w:jc w:val="both"/>
      </w:pPr>
      <w:r w:rsidRPr="0047699F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47699F">
        <w:t>неологический</w:t>
      </w:r>
      <w:proofErr w:type="spellEnd"/>
      <w:r w:rsidRPr="0047699F">
        <w:t xml:space="preserve"> бум» –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</w:t>
      </w:r>
    </w:p>
    <w:p w:rsidR="0047699F" w:rsidRPr="0047699F" w:rsidRDefault="0047699F" w:rsidP="00FD37E1">
      <w:pPr>
        <w:spacing w:after="197" w:line="259" w:lineRule="auto"/>
        <w:jc w:val="both"/>
      </w:pPr>
      <w:r w:rsidRPr="0047699F">
        <w:t xml:space="preserve"> </w:t>
      </w:r>
    </w:p>
    <w:p w:rsidR="0047699F" w:rsidRPr="0047699F" w:rsidRDefault="0047699F" w:rsidP="00FD37E1">
      <w:pPr>
        <w:pStyle w:val="3"/>
        <w:spacing w:after="173" w:line="270" w:lineRule="auto"/>
        <w:ind w:right="2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t>Раздел 2. Культура речи (10 ч)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>Основные орфоэпические нормы</w:t>
      </w:r>
      <w:r w:rsidRPr="0047699F">
        <w:t xml:space="preserve"> </w:t>
      </w:r>
      <w:r w:rsidRPr="0047699F">
        <w:rPr>
          <w:b/>
        </w:rPr>
        <w:t>современного русского литературного языка.</w:t>
      </w:r>
      <w:r w:rsidRPr="0047699F">
        <w:t xml:space="preserve">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47699F" w:rsidRPr="0047699F" w:rsidRDefault="0047699F" w:rsidP="00FD37E1">
      <w:pPr>
        <w:spacing w:after="136" w:line="259" w:lineRule="auto"/>
        <w:jc w:val="both"/>
      </w:pPr>
      <w:r w:rsidRPr="0047699F">
        <w:t>Нарушение орфоэпической нормы как художественный приём.</w:t>
      </w:r>
      <w:r w:rsidRPr="0047699F">
        <w:rPr>
          <w:b/>
        </w:rPr>
        <w:t xml:space="preserve">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Основные лексические нормы современного русского литературного языка. </w:t>
      </w:r>
      <w:r w:rsidRPr="0047699F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  <w:r w:rsidRPr="0047699F">
        <w:rPr>
          <w:b/>
        </w:rPr>
        <w:t xml:space="preserve">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Речевая избыточность и точность. Тавтология. Плеоназм. Типичные ошибки‚ связанные с речевой избыточностью.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Основные грамматические нормы современного русского литературного языка. </w:t>
      </w:r>
      <w:r w:rsidRPr="0047699F">
        <w:t xml:space="preserve">Типичные грамматические ошибки. Управление: управление предлогов </w:t>
      </w:r>
      <w:r w:rsidRPr="0047699F">
        <w:rPr>
          <w:i/>
        </w:rPr>
        <w:t>благодаря, согласно, вопреки</w:t>
      </w:r>
      <w:r w:rsidRPr="0047699F">
        <w:t xml:space="preserve">; предлога </w:t>
      </w:r>
      <w:r w:rsidRPr="0047699F">
        <w:rPr>
          <w:i/>
        </w:rPr>
        <w:t>по</w:t>
      </w:r>
      <w:r w:rsidRPr="0047699F">
        <w:t xml:space="preserve"> с количественными числительными в словосочетаниях с распределительным значением (</w:t>
      </w:r>
      <w:r w:rsidRPr="0047699F">
        <w:rPr>
          <w:i/>
        </w:rPr>
        <w:t>по пять груш – по пяти груш</w:t>
      </w:r>
      <w:r w:rsidRPr="0047699F">
        <w:t>). Правильное построение словосочетаний по типу управления (</w:t>
      </w:r>
      <w:r w:rsidRPr="0047699F">
        <w:rPr>
          <w:i/>
        </w:rPr>
        <w:t>отзыв о книге – рецензия на книгу, обидеться на слово – обижен словами</w:t>
      </w:r>
      <w:r w:rsidRPr="0047699F">
        <w:t xml:space="preserve">). Правильное употребление предлогов </w:t>
      </w:r>
      <w:r w:rsidRPr="0047699F">
        <w:rPr>
          <w:i/>
        </w:rPr>
        <w:t xml:space="preserve">о‚ по‚ из‚ с </w:t>
      </w:r>
      <w:r w:rsidRPr="0047699F">
        <w:t xml:space="preserve">в составе </w:t>
      </w:r>
      <w:r w:rsidRPr="0047699F">
        <w:lastRenderedPageBreak/>
        <w:t>словосочетания (</w:t>
      </w:r>
      <w:r w:rsidRPr="0047699F">
        <w:rPr>
          <w:i/>
        </w:rPr>
        <w:t>приехать из Москвы – приехать с Урала).</w:t>
      </w:r>
      <w:r w:rsidRPr="0047699F">
        <w:t xml:space="preserve"> Нагромождение одних и тех же падежных форм, в частности форм родительного и творительного падежа.</w:t>
      </w:r>
      <w:r w:rsidRPr="0047699F">
        <w:rPr>
          <w:b/>
        </w:rPr>
        <w:t xml:space="preserve">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Нормы употребления причастных и деепричастных оборотов‚ предложений с косвенной речью. </w:t>
      </w:r>
    </w:p>
    <w:p w:rsidR="0047699F" w:rsidRPr="0047699F" w:rsidRDefault="0047699F" w:rsidP="00FD37E1">
      <w:pPr>
        <w:ind w:firstLine="708"/>
        <w:jc w:val="both"/>
      </w:pPr>
      <w:r w:rsidRPr="0047699F">
        <w:t>Типичные ошибки в построении сложных предложений: постановка рядом двух однозначных союзов (</w:t>
      </w:r>
      <w:r w:rsidRPr="0047699F">
        <w:rPr>
          <w:i/>
        </w:rPr>
        <w:t xml:space="preserve">но </w:t>
      </w:r>
      <w:proofErr w:type="gramStart"/>
      <w:r w:rsidRPr="0047699F">
        <w:t>и</w:t>
      </w:r>
      <w:proofErr w:type="gramEnd"/>
      <w:r w:rsidRPr="0047699F">
        <w:rPr>
          <w:i/>
        </w:rPr>
        <w:t xml:space="preserve"> однако, что </w:t>
      </w:r>
      <w:r w:rsidRPr="0047699F">
        <w:t>и</w:t>
      </w:r>
      <w:r w:rsidRPr="0047699F">
        <w:rPr>
          <w:i/>
        </w:rPr>
        <w:t xml:space="preserve"> будто, что </w:t>
      </w:r>
      <w:r w:rsidRPr="0047699F">
        <w:t>и</w:t>
      </w:r>
      <w:r w:rsidRPr="0047699F">
        <w:rPr>
          <w:i/>
        </w:rPr>
        <w:t xml:space="preserve"> как будто</w:t>
      </w:r>
      <w:r w:rsidRPr="0047699F">
        <w:t xml:space="preserve">)‚ повторение частицы </w:t>
      </w:r>
      <w:r w:rsidRPr="0047699F">
        <w:rPr>
          <w:i/>
        </w:rPr>
        <w:t>бы</w:t>
      </w:r>
      <w:r w:rsidRPr="0047699F">
        <w:t xml:space="preserve"> в предложениях с союзами </w:t>
      </w:r>
      <w:r w:rsidRPr="0047699F">
        <w:rPr>
          <w:i/>
        </w:rPr>
        <w:t>чтобы</w:t>
      </w:r>
      <w:r w:rsidRPr="0047699F">
        <w:t xml:space="preserve"> и </w:t>
      </w:r>
      <w:r w:rsidRPr="0047699F">
        <w:rPr>
          <w:i/>
        </w:rPr>
        <w:t>если бы</w:t>
      </w:r>
      <w:r w:rsidRPr="0047699F">
        <w:t xml:space="preserve">‚ введение в сложное предложение лишних указательных местоимений.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Речевой этикет. </w:t>
      </w:r>
      <w:r w:rsidRPr="0047699F">
        <w:t xml:space="preserve">Этика и этикет в электронной среде общения. Понятие </w:t>
      </w:r>
      <w:proofErr w:type="spellStart"/>
      <w:r w:rsidRPr="0047699F">
        <w:t>нетикета</w:t>
      </w:r>
      <w:proofErr w:type="spellEnd"/>
      <w:r w:rsidRPr="0047699F">
        <w:t xml:space="preserve"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</w:t>
      </w:r>
    </w:p>
    <w:p w:rsidR="0047699F" w:rsidRPr="0047699F" w:rsidRDefault="0047699F" w:rsidP="00FD37E1">
      <w:pPr>
        <w:pStyle w:val="3"/>
        <w:spacing w:after="173" w:line="270" w:lineRule="auto"/>
        <w:ind w:right="715"/>
        <w:jc w:val="center"/>
        <w:rPr>
          <w:rFonts w:ascii="Times New Roman" w:hAnsi="Times New Roman" w:cs="Times New Roman"/>
          <w:b/>
          <w:color w:val="auto"/>
        </w:rPr>
      </w:pPr>
      <w:r w:rsidRPr="0047699F">
        <w:rPr>
          <w:rFonts w:ascii="Times New Roman" w:hAnsi="Times New Roman" w:cs="Times New Roman"/>
          <w:b/>
          <w:color w:val="auto"/>
        </w:rPr>
        <w:t>Раздел 3. Речь. Речевая деятельность. Текст (10 ч)</w:t>
      </w:r>
    </w:p>
    <w:p w:rsidR="0047699F" w:rsidRPr="0047699F" w:rsidRDefault="0047699F" w:rsidP="00FD37E1">
      <w:pPr>
        <w:ind w:firstLine="708"/>
        <w:jc w:val="both"/>
      </w:pPr>
      <w:r w:rsidRPr="0047699F">
        <w:rPr>
          <w:b/>
        </w:rPr>
        <w:t xml:space="preserve">Язык и речь. Виды речевой деятельности. </w:t>
      </w:r>
      <w:r w:rsidRPr="0047699F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47699F">
        <w:t>дистантное</w:t>
      </w:r>
      <w:proofErr w:type="spellEnd"/>
      <w:r w:rsidRPr="0047699F">
        <w:t xml:space="preserve"> общение.</w:t>
      </w:r>
      <w:r w:rsidRPr="0047699F">
        <w:rPr>
          <w:b/>
        </w:rPr>
        <w:t xml:space="preserve"> </w:t>
      </w:r>
    </w:p>
    <w:p w:rsidR="0047699F" w:rsidRPr="0047699F" w:rsidRDefault="0047699F" w:rsidP="00FD37E1">
      <w:pPr>
        <w:spacing w:after="130" w:line="259" w:lineRule="auto"/>
        <w:jc w:val="both"/>
      </w:pPr>
      <w:r w:rsidRPr="0047699F">
        <w:rPr>
          <w:b/>
        </w:rPr>
        <w:t xml:space="preserve">Текст как единица языка и речи. </w:t>
      </w:r>
      <w:r w:rsidRPr="0047699F">
        <w:t xml:space="preserve">Виды преобразования текстов: </w:t>
      </w:r>
    </w:p>
    <w:p w:rsidR="0047699F" w:rsidRPr="0047699F" w:rsidRDefault="0047699F" w:rsidP="00FD37E1">
      <w:pPr>
        <w:jc w:val="both"/>
      </w:pPr>
      <w:r w:rsidRPr="0047699F">
        <w:t xml:space="preserve">аннотация, конспект. Использование графиков, диаграмм, схем для представления информации. </w:t>
      </w:r>
      <w:r w:rsidRPr="0047699F">
        <w:rPr>
          <w:b/>
        </w:rPr>
        <w:t xml:space="preserve"> </w:t>
      </w:r>
    </w:p>
    <w:p w:rsidR="0047699F" w:rsidRPr="0047699F" w:rsidRDefault="0047699F" w:rsidP="00FD37E1">
      <w:pPr>
        <w:spacing w:after="180" w:line="259" w:lineRule="auto"/>
        <w:jc w:val="both"/>
      </w:pPr>
      <w:r w:rsidRPr="0047699F">
        <w:rPr>
          <w:b/>
        </w:rPr>
        <w:t xml:space="preserve">Функциональные разновидности языка.  </w:t>
      </w:r>
    </w:p>
    <w:p w:rsidR="0047699F" w:rsidRPr="0047699F" w:rsidRDefault="0047699F" w:rsidP="00FD37E1">
      <w:pPr>
        <w:spacing w:after="189" w:line="259" w:lineRule="auto"/>
        <w:jc w:val="both"/>
      </w:pPr>
      <w:r w:rsidRPr="0047699F">
        <w:t xml:space="preserve">Разговорная речь. Анекдот, шутка.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Официально-деловой стиль. Деловое письмо, его структурные элементы и языковые особенности. 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Учебно-научный стиль. Доклад, сообщение. Речь оппонента на защите проекта. </w:t>
      </w:r>
    </w:p>
    <w:p w:rsidR="0047699F" w:rsidRPr="0047699F" w:rsidRDefault="0047699F" w:rsidP="00FD37E1">
      <w:pPr>
        <w:spacing w:after="131" w:line="259" w:lineRule="auto"/>
        <w:jc w:val="both"/>
      </w:pPr>
      <w:r w:rsidRPr="0047699F">
        <w:t xml:space="preserve">Публицистический стиль. Проблемный очерк.  </w:t>
      </w:r>
    </w:p>
    <w:p w:rsidR="0047699F" w:rsidRPr="0047699F" w:rsidRDefault="0047699F" w:rsidP="00FD37E1">
      <w:pPr>
        <w:ind w:firstLine="708"/>
        <w:jc w:val="both"/>
      </w:pPr>
      <w:r w:rsidRPr="0047699F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47699F">
        <w:t>интертекст</w:t>
      </w:r>
      <w:proofErr w:type="spellEnd"/>
      <w:r w:rsidRPr="0047699F">
        <w:t xml:space="preserve">. Афоризмы. Прецедентные тексты. </w:t>
      </w:r>
    </w:p>
    <w:p w:rsidR="00FD37E1" w:rsidRPr="00B15903" w:rsidRDefault="0047699F" w:rsidP="00FD37E1">
      <w:pPr>
        <w:spacing w:after="130" w:line="259" w:lineRule="auto"/>
        <w:jc w:val="both"/>
        <w:rPr>
          <w:b/>
        </w:rPr>
      </w:pPr>
      <w:r w:rsidRPr="0047699F">
        <w:rPr>
          <w:b/>
        </w:rPr>
        <w:t xml:space="preserve">Резерв учебного времени – 5 ч. </w:t>
      </w:r>
    </w:p>
    <w:p w:rsidR="00E672D2" w:rsidRDefault="00FD37E1" w:rsidP="00FD37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</w:t>
      </w:r>
      <w:r w:rsidRPr="005361D4">
        <w:rPr>
          <w:rFonts w:ascii="Times New Roman" w:hAnsi="Times New Roman"/>
          <w:b/>
          <w:sz w:val="28"/>
          <w:szCs w:val="28"/>
        </w:rPr>
        <w:t xml:space="preserve"> план по предмету </w:t>
      </w:r>
      <w:r w:rsidR="00C4648F">
        <w:rPr>
          <w:rFonts w:ascii="Times New Roman" w:hAnsi="Times New Roman"/>
          <w:b/>
          <w:sz w:val="28"/>
          <w:szCs w:val="28"/>
        </w:rPr>
        <w:t>«</w:t>
      </w:r>
      <w:r w:rsidRPr="005361D4">
        <w:rPr>
          <w:rFonts w:ascii="Times New Roman" w:hAnsi="Times New Roman"/>
          <w:b/>
          <w:sz w:val="28"/>
          <w:szCs w:val="28"/>
        </w:rPr>
        <w:t>Родной язык (русский)»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37E1" w:rsidRPr="007F35AA" w:rsidRDefault="006D70CE" w:rsidP="007F35AA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35AA">
        <w:rPr>
          <w:rFonts w:ascii="Times New Roman" w:hAnsi="Times New Roman"/>
          <w:b/>
          <w:sz w:val="28"/>
          <w:szCs w:val="28"/>
          <w:u w:val="single"/>
        </w:rPr>
        <w:t>5 класс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268"/>
      </w:tblGrid>
      <w:tr w:rsidR="006D70CE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6D70CE" w:rsidRPr="000D2F65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3" w:type="dxa"/>
          </w:tcPr>
          <w:p w:rsidR="006D70CE" w:rsidRPr="000D2F65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268" w:type="dxa"/>
            <w:shd w:val="clear" w:color="auto" w:fill="auto"/>
          </w:tcPr>
          <w:p w:rsidR="006D70CE" w:rsidRPr="000D2F65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D70CE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6D70CE" w:rsidRPr="006A3706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706">
              <w:rPr>
                <w:rFonts w:ascii="Times New Roman" w:hAnsi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1843" w:type="dxa"/>
          </w:tcPr>
          <w:p w:rsidR="006D70CE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D70CE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70CE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6D70CE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1843" w:type="dxa"/>
          </w:tcPr>
          <w:p w:rsidR="006D70CE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D70CE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D70CE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6D70CE" w:rsidRDefault="007F35AA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90">
              <w:rPr>
                <w:rFonts w:ascii="Times New Roman" w:hAnsi="Times New Roman"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1843" w:type="dxa"/>
          </w:tcPr>
          <w:p w:rsidR="006D70CE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6D70CE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70CE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6D70CE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843" w:type="dxa"/>
          </w:tcPr>
          <w:p w:rsidR="006D70CE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D70CE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D70CE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6D70CE" w:rsidRPr="000D2F65" w:rsidRDefault="006D70CE" w:rsidP="006D7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6D70CE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  <w:tc>
          <w:tcPr>
            <w:tcW w:w="2268" w:type="dxa"/>
            <w:shd w:val="clear" w:color="auto" w:fill="auto"/>
          </w:tcPr>
          <w:p w:rsidR="006D70CE" w:rsidRPr="000D2F65" w:rsidRDefault="006D70CE" w:rsidP="006D7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C4648F" w:rsidRDefault="00C4648F" w:rsidP="007F35AA">
      <w:pPr>
        <w:spacing w:after="130" w:line="259" w:lineRule="auto"/>
        <w:ind w:firstLine="708"/>
        <w:jc w:val="center"/>
        <w:rPr>
          <w:b/>
          <w:sz w:val="28"/>
          <w:u w:val="single"/>
        </w:rPr>
      </w:pPr>
    </w:p>
    <w:p w:rsidR="00C4648F" w:rsidRDefault="00C4648F" w:rsidP="007F35AA">
      <w:pPr>
        <w:spacing w:after="130" w:line="259" w:lineRule="auto"/>
        <w:ind w:firstLine="708"/>
        <w:jc w:val="center"/>
        <w:rPr>
          <w:b/>
          <w:sz w:val="28"/>
          <w:u w:val="single"/>
        </w:rPr>
      </w:pPr>
    </w:p>
    <w:p w:rsidR="00FD37E1" w:rsidRPr="007F35AA" w:rsidRDefault="007F35AA" w:rsidP="007F35AA">
      <w:pPr>
        <w:spacing w:after="130" w:line="259" w:lineRule="auto"/>
        <w:ind w:firstLine="708"/>
        <w:jc w:val="center"/>
        <w:rPr>
          <w:b/>
          <w:sz w:val="28"/>
          <w:u w:val="single"/>
        </w:rPr>
      </w:pPr>
      <w:r w:rsidRPr="007F35AA">
        <w:rPr>
          <w:b/>
          <w:sz w:val="28"/>
          <w:u w:val="single"/>
        </w:rPr>
        <w:t>6 класс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268"/>
      </w:tblGrid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3" w:type="dxa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268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Pr="006A3706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706">
              <w:rPr>
                <w:rFonts w:ascii="Times New Roman" w:hAnsi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90">
              <w:rPr>
                <w:rFonts w:ascii="Times New Roman" w:hAnsi="Times New Roman"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  <w:tc>
          <w:tcPr>
            <w:tcW w:w="2268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7F35AA" w:rsidRPr="007F35AA" w:rsidRDefault="007F35AA" w:rsidP="007F35AA">
      <w:pPr>
        <w:spacing w:after="130" w:line="259" w:lineRule="auto"/>
        <w:ind w:firstLine="708"/>
        <w:jc w:val="center"/>
        <w:rPr>
          <w:b/>
          <w:sz w:val="28"/>
          <w:u w:val="single"/>
        </w:rPr>
      </w:pPr>
      <w:r w:rsidRPr="007F35AA">
        <w:rPr>
          <w:b/>
          <w:sz w:val="28"/>
          <w:u w:val="single"/>
        </w:rPr>
        <w:t>7 класс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268"/>
      </w:tblGrid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3" w:type="dxa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268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Pr="006A3706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706">
              <w:rPr>
                <w:rFonts w:ascii="Times New Roman" w:hAnsi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90">
              <w:rPr>
                <w:rFonts w:ascii="Times New Roman" w:hAnsi="Times New Roman"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 часов</w:t>
            </w:r>
          </w:p>
        </w:tc>
        <w:tc>
          <w:tcPr>
            <w:tcW w:w="2268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7F35AA" w:rsidRDefault="007F35AA" w:rsidP="007F35AA">
      <w:pPr>
        <w:spacing w:after="130" w:line="259" w:lineRule="auto"/>
        <w:ind w:firstLine="708"/>
        <w:jc w:val="center"/>
        <w:rPr>
          <w:b/>
          <w:sz w:val="28"/>
          <w:u w:val="single"/>
        </w:rPr>
      </w:pPr>
    </w:p>
    <w:p w:rsidR="007F35AA" w:rsidRDefault="007F35AA" w:rsidP="007F35AA">
      <w:pPr>
        <w:spacing w:after="130" w:line="259" w:lineRule="auto"/>
        <w:ind w:firstLine="708"/>
        <w:jc w:val="center"/>
        <w:rPr>
          <w:b/>
          <w:sz w:val="28"/>
          <w:u w:val="single"/>
        </w:rPr>
      </w:pPr>
    </w:p>
    <w:p w:rsidR="007F35AA" w:rsidRPr="007F35AA" w:rsidRDefault="007F35AA" w:rsidP="007F35AA">
      <w:pPr>
        <w:spacing w:after="130" w:line="259" w:lineRule="auto"/>
        <w:ind w:firstLine="708"/>
        <w:jc w:val="center"/>
        <w:rPr>
          <w:b/>
          <w:sz w:val="28"/>
          <w:u w:val="single"/>
        </w:rPr>
      </w:pPr>
      <w:r w:rsidRPr="007F35AA">
        <w:rPr>
          <w:b/>
          <w:sz w:val="28"/>
          <w:u w:val="single"/>
        </w:rPr>
        <w:t>8 класс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268"/>
      </w:tblGrid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3" w:type="dxa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268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Pr="006A3706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706">
              <w:rPr>
                <w:rFonts w:ascii="Times New Roman" w:hAnsi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90">
              <w:rPr>
                <w:rFonts w:ascii="Times New Roman" w:hAnsi="Times New Roman"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 часов</w:t>
            </w:r>
          </w:p>
        </w:tc>
        <w:tc>
          <w:tcPr>
            <w:tcW w:w="2268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7F35AA" w:rsidRPr="007F35AA" w:rsidRDefault="007F35AA" w:rsidP="007F35AA">
      <w:pPr>
        <w:spacing w:after="130" w:line="259" w:lineRule="auto"/>
        <w:jc w:val="center"/>
        <w:rPr>
          <w:b/>
          <w:sz w:val="28"/>
          <w:u w:val="single"/>
        </w:rPr>
      </w:pPr>
      <w:r w:rsidRPr="007F35AA">
        <w:rPr>
          <w:b/>
          <w:sz w:val="28"/>
          <w:u w:val="single"/>
        </w:rPr>
        <w:t>9 класс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268"/>
      </w:tblGrid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3" w:type="dxa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268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Pr="006A3706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706">
              <w:rPr>
                <w:rFonts w:ascii="Times New Roman" w:hAnsi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990">
              <w:rPr>
                <w:rFonts w:ascii="Times New Roman" w:hAnsi="Times New Roman"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35AA" w:rsidRPr="005361D4" w:rsidTr="007F35AA">
        <w:trPr>
          <w:jc w:val="center"/>
        </w:trPr>
        <w:tc>
          <w:tcPr>
            <w:tcW w:w="2263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7F35AA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  <w:tc>
          <w:tcPr>
            <w:tcW w:w="2268" w:type="dxa"/>
            <w:shd w:val="clear" w:color="auto" w:fill="auto"/>
          </w:tcPr>
          <w:p w:rsidR="007F35AA" w:rsidRPr="000D2F65" w:rsidRDefault="007F35AA" w:rsidP="00D66B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47699F" w:rsidRDefault="0047699F" w:rsidP="007F35AA">
      <w:pPr>
        <w:spacing w:after="130" w:line="259" w:lineRule="auto"/>
        <w:jc w:val="both"/>
      </w:pPr>
    </w:p>
    <w:sectPr w:rsidR="0047699F" w:rsidSect="00CE49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8A" w:rsidRDefault="00D66B8A" w:rsidP="00CE490B">
      <w:r>
        <w:separator/>
      </w:r>
    </w:p>
  </w:endnote>
  <w:endnote w:type="continuationSeparator" w:id="0">
    <w:p w:rsidR="00D66B8A" w:rsidRDefault="00D66B8A" w:rsidP="00CE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line="259" w:lineRule="auto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  <w:ind w:left="360"/>
    </w:pP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  <w:ind w:left="360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line="259" w:lineRule="auto"/>
      <w:ind w:right="5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rFonts w:ascii="Calibri" w:eastAsia="Calibri" w:hAnsi="Calibri" w:cs="Calibri"/>
        <w:sz w:val="20"/>
      </w:rPr>
      <w:t>96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line="259" w:lineRule="auto"/>
      <w:ind w:right="5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8362DE" w:rsidRPr="008362DE">
      <w:rPr>
        <w:rFonts w:ascii="Calibri" w:eastAsia="Calibri" w:hAnsi="Calibri" w:cs="Calibri"/>
        <w:noProof/>
        <w:sz w:val="20"/>
      </w:rPr>
      <w:t>23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line="259" w:lineRule="auto"/>
      <w:ind w:right="5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rFonts w:ascii="Calibri" w:eastAsia="Calibri" w:hAnsi="Calibri" w:cs="Calibri"/>
        <w:sz w:val="20"/>
      </w:rPr>
      <w:t>96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line="259" w:lineRule="auto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62DE" w:rsidRPr="008362DE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  <w:ind w:left="360"/>
    </w:pP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  <w:ind w:left="36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line="259" w:lineRule="auto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  <w:ind w:left="360"/>
    </w:pP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  <w:ind w:left="360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line="259" w:lineRule="auto"/>
      <w:ind w:right="5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line="259" w:lineRule="auto"/>
      <w:ind w:right="5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8362DE" w:rsidRPr="008362DE">
      <w:rPr>
        <w:rFonts w:ascii="Calibri" w:eastAsia="Calibri" w:hAnsi="Calibri" w:cs="Calibri"/>
        <w:noProof/>
        <w:sz w:val="20"/>
      </w:rPr>
      <w:t>5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line="259" w:lineRule="auto"/>
      <w:ind w:right="5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line="259" w:lineRule="auto"/>
      <w:ind w:right="3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line="259" w:lineRule="auto"/>
      <w:ind w:right="3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8362DE" w:rsidRPr="008362DE">
      <w:rPr>
        <w:rFonts w:ascii="Calibri" w:eastAsia="Calibri" w:hAnsi="Calibri" w:cs="Calibri"/>
        <w:noProof/>
        <w:sz w:val="20"/>
      </w:rPr>
      <w:t>7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line="259" w:lineRule="auto"/>
      <w:ind w:right="3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D66B8A" w:rsidRDefault="00D66B8A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8A" w:rsidRDefault="00D66B8A" w:rsidP="00CE490B">
      <w:r>
        <w:separator/>
      </w:r>
    </w:p>
  </w:footnote>
  <w:footnote w:type="continuationSeparator" w:id="0">
    <w:p w:rsidR="00D66B8A" w:rsidRDefault="00D66B8A" w:rsidP="00CE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after="160" w:line="259" w:lineRule="aut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after="160" w:line="259" w:lineRule="aut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after="160" w:line="259" w:lineRule="aut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after="160" w:line="259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after="160"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after="160" w:line="259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after="160" w:line="259" w:lineRule="aut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after="160" w:line="259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8A" w:rsidRDefault="00D66B8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301"/>
    <w:multiLevelType w:val="hybridMultilevel"/>
    <w:tmpl w:val="2930A17A"/>
    <w:lvl w:ilvl="0" w:tplc="6A48A688">
      <w:start w:val="1"/>
      <w:numFmt w:val="bullet"/>
      <w:lvlText w:val="●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B2D1FE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948268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C60B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4DB54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C3E6A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AE61E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BAF166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DC1B24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40C4A"/>
    <w:multiLevelType w:val="hybridMultilevel"/>
    <w:tmpl w:val="5E3489AA"/>
    <w:lvl w:ilvl="0" w:tplc="B5724CE2">
      <w:start w:val="1"/>
      <w:numFmt w:val="bullet"/>
      <w:lvlText w:val="•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29E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083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728D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229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A59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EC89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401B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4E93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6D245B"/>
    <w:multiLevelType w:val="hybridMultilevel"/>
    <w:tmpl w:val="C6BC9FF6"/>
    <w:lvl w:ilvl="0" w:tplc="366AFD0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88C070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1EBC7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092B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38A3C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06CA0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02BFF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9A802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42AF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2C081B"/>
    <w:multiLevelType w:val="hybridMultilevel"/>
    <w:tmpl w:val="56D6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00914"/>
    <w:multiLevelType w:val="hybridMultilevel"/>
    <w:tmpl w:val="D1D4614E"/>
    <w:lvl w:ilvl="0" w:tplc="491E6A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8A93C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66C6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AD3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EBA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C937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C0F75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AFF2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5AD34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54148D"/>
    <w:multiLevelType w:val="hybridMultilevel"/>
    <w:tmpl w:val="532C451A"/>
    <w:lvl w:ilvl="0" w:tplc="74601B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F4F8C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4D68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5871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9A6B4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F87D4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C9A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72A9E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2E41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38442C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6E1D19AF"/>
    <w:multiLevelType w:val="hybridMultilevel"/>
    <w:tmpl w:val="F2AC3B06"/>
    <w:lvl w:ilvl="0" w:tplc="9F3E7B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DCC3B6">
      <w:start w:val="1"/>
      <w:numFmt w:val="bullet"/>
      <w:lvlText w:val="o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7002C0">
      <w:start w:val="1"/>
      <w:numFmt w:val="bullet"/>
      <w:lvlText w:val="▪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C0BD6">
      <w:start w:val="1"/>
      <w:numFmt w:val="bullet"/>
      <w:lvlText w:val="•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6102E">
      <w:start w:val="1"/>
      <w:numFmt w:val="bullet"/>
      <w:lvlText w:val="o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5C0564">
      <w:start w:val="1"/>
      <w:numFmt w:val="bullet"/>
      <w:lvlText w:val="▪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FE6604">
      <w:start w:val="1"/>
      <w:numFmt w:val="bullet"/>
      <w:lvlText w:val="•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74AF1E">
      <w:start w:val="1"/>
      <w:numFmt w:val="bullet"/>
      <w:lvlText w:val="o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ACD3B6">
      <w:start w:val="1"/>
      <w:numFmt w:val="bullet"/>
      <w:lvlText w:val="▪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74"/>
    <w:rsid w:val="00013AAE"/>
    <w:rsid w:val="0047699F"/>
    <w:rsid w:val="004A124B"/>
    <w:rsid w:val="004B301E"/>
    <w:rsid w:val="00604041"/>
    <w:rsid w:val="00663EAF"/>
    <w:rsid w:val="006D70CE"/>
    <w:rsid w:val="007F35AA"/>
    <w:rsid w:val="00801DC0"/>
    <w:rsid w:val="008362DE"/>
    <w:rsid w:val="00A03074"/>
    <w:rsid w:val="00B0303B"/>
    <w:rsid w:val="00B15903"/>
    <w:rsid w:val="00BC511D"/>
    <w:rsid w:val="00C4648F"/>
    <w:rsid w:val="00C56CD2"/>
    <w:rsid w:val="00CE490B"/>
    <w:rsid w:val="00D66B8A"/>
    <w:rsid w:val="00E26263"/>
    <w:rsid w:val="00E672D2"/>
    <w:rsid w:val="00FD37E1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E490B"/>
    <w:pPr>
      <w:keepNext/>
      <w:keepLines/>
      <w:spacing w:after="0" w:line="270" w:lineRule="auto"/>
      <w:ind w:left="70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90B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69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37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E672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0303B"/>
    <w:rPr>
      <w:color w:val="0066CC"/>
      <w:u w:val="single"/>
    </w:rPr>
  </w:style>
  <w:style w:type="paragraph" w:styleId="a5">
    <w:name w:val="No Spacing"/>
    <w:uiPriority w:val="1"/>
    <w:qFormat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E490B"/>
    <w:pPr>
      <w:keepNext/>
      <w:keepLines/>
      <w:spacing w:after="0" w:line="270" w:lineRule="auto"/>
      <w:ind w:left="70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90B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69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37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E672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0303B"/>
    <w:rPr>
      <w:color w:val="0066CC"/>
      <w:u w:val="single"/>
    </w:rPr>
  </w:style>
  <w:style w:type="paragraph" w:styleId="a5">
    <w:name w:val="No Spacing"/>
    <w:uiPriority w:val="1"/>
    <w:qFormat/>
    <w:rsid w:val="00B0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8773</Words>
  <Characters>50010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58666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11</cp:revision>
  <dcterms:created xsi:type="dcterms:W3CDTF">2021-02-17T13:38:00Z</dcterms:created>
  <dcterms:modified xsi:type="dcterms:W3CDTF">2022-11-23T22:20:00Z</dcterms:modified>
</cp:coreProperties>
</file>